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4E0" w14:textId="4EB2C388" w:rsidR="00344AAE" w:rsidRPr="00E04299" w:rsidRDefault="00344AAE" w:rsidP="00344AAE">
      <w:pPr>
        <w:spacing w:after="0"/>
        <w:jc w:val="center"/>
        <w:rPr>
          <w:b/>
          <w:bCs/>
          <w:sz w:val="36"/>
          <w:szCs w:val="36"/>
        </w:rPr>
      </w:pPr>
      <w:r w:rsidRPr="00E04299">
        <w:rPr>
          <w:b/>
          <w:bCs/>
          <w:sz w:val="36"/>
          <w:szCs w:val="36"/>
        </w:rPr>
        <w:t>Weekly Bulletin</w:t>
      </w:r>
    </w:p>
    <w:p w14:paraId="49B87567" w14:textId="2B8C0573" w:rsidR="00554D9F" w:rsidRPr="00E04299" w:rsidRDefault="00344AAE" w:rsidP="00554D9F">
      <w:pPr>
        <w:spacing w:after="0"/>
        <w:jc w:val="center"/>
        <w:rPr>
          <w:b/>
          <w:bCs/>
          <w:sz w:val="36"/>
          <w:szCs w:val="36"/>
        </w:rPr>
      </w:pPr>
      <w:r w:rsidRPr="00E04299">
        <w:rPr>
          <w:b/>
          <w:bCs/>
          <w:sz w:val="36"/>
          <w:szCs w:val="36"/>
        </w:rPr>
        <w:t>Saturday</w:t>
      </w:r>
      <w:r w:rsidR="00BF602C">
        <w:rPr>
          <w:b/>
          <w:bCs/>
          <w:sz w:val="36"/>
          <w:szCs w:val="36"/>
        </w:rPr>
        <w:t xml:space="preserve"> </w:t>
      </w:r>
      <w:r w:rsidR="00FE521A">
        <w:rPr>
          <w:b/>
          <w:bCs/>
          <w:sz w:val="36"/>
          <w:szCs w:val="36"/>
        </w:rPr>
        <w:t>16</w:t>
      </w:r>
      <w:r w:rsidR="00C66262">
        <w:rPr>
          <w:b/>
          <w:bCs/>
          <w:sz w:val="36"/>
          <w:szCs w:val="36"/>
        </w:rPr>
        <w:t>th</w:t>
      </w:r>
      <w:r w:rsidR="00E67A32">
        <w:rPr>
          <w:b/>
          <w:bCs/>
          <w:sz w:val="36"/>
          <w:szCs w:val="36"/>
        </w:rPr>
        <w:t xml:space="preserve"> July</w:t>
      </w:r>
      <w:r w:rsidR="00554D9F" w:rsidRPr="00E04299">
        <w:rPr>
          <w:b/>
          <w:bCs/>
          <w:sz w:val="36"/>
          <w:szCs w:val="36"/>
        </w:rPr>
        <w:t xml:space="preserve"> 2022</w:t>
      </w:r>
    </w:p>
    <w:p w14:paraId="413076B3" w14:textId="7677BB35" w:rsidR="00BD6F4C" w:rsidRPr="00BD6F4C" w:rsidRDefault="00FE521A" w:rsidP="00BD6F4C">
      <w:pPr>
        <w:spacing w:after="0"/>
        <w:jc w:val="center"/>
        <w:rPr>
          <w:b/>
          <w:bCs/>
          <w:sz w:val="36"/>
          <w:szCs w:val="36"/>
        </w:rPr>
      </w:pPr>
      <w:r>
        <w:rPr>
          <w:b/>
          <w:bCs/>
          <w:sz w:val="36"/>
          <w:szCs w:val="36"/>
        </w:rPr>
        <w:t>Six</w:t>
      </w:r>
      <w:r w:rsidR="00A73D1E">
        <w:rPr>
          <w:b/>
          <w:bCs/>
          <w:sz w:val="36"/>
          <w:szCs w:val="36"/>
        </w:rPr>
        <w:t>teenth</w:t>
      </w:r>
      <w:r w:rsidR="0046483C">
        <w:rPr>
          <w:b/>
          <w:bCs/>
          <w:sz w:val="36"/>
          <w:szCs w:val="36"/>
        </w:rPr>
        <w:t xml:space="preserve"> Sunday of the Year</w:t>
      </w:r>
    </w:p>
    <w:p w14:paraId="532AFF7F" w14:textId="2C54F7E4" w:rsidR="00344AAE" w:rsidRPr="005B6EDE" w:rsidRDefault="00344AAE" w:rsidP="00344AAE">
      <w:pPr>
        <w:spacing w:after="0"/>
        <w:rPr>
          <w:sz w:val="26"/>
          <w:szCs w:val="26"/>
        </w:rPr>
      </w:pP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3"/>
        <w:gridCol w:w="242"/>
        <w:gridCol w:w="4997"/>
      </w:tblGrid>
      <w:tr w:rsidR="00D91CC0" w:rsidRPr="005B6EDE" w14:paraId="398393E6" w14:textId="77777777" w:rsidTr="00762683">
        <w:trPr>
          <w:trHeight w:val="240"/>
        </w:trPr>
        <w:tc>
          <w:tcPr>
            <w:tcW w:w="5635" w:type="dxa"/>
            <w:gridSpan w:val="2"/>
          </w:tcPr>
          <w:p w14:paraId="47A4C3F5" w14:textId="257F2C02"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Mary Catholic Church, Birch Road, Barnard Castle</w:t>
            </w:r>
          </w:p>
        </w:tc>
        <w:tc>
          <w:tcPr>
            <w:tcW w:w="4997" w:type="dxa"/>
          </w:tcPr>
          <w:p w14:paraId="16FE6C0B" w14:textId="1AC81934"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Aidan Catholic Church, Middleton-in-Teesdale</w:t>
            </w:r>
          </w:p>
        </w:tc>
      </w:tr>
      <w:tr w:rsidR="008440F9" w:rsidRPr="005B6EDE" w14:paraId="7945EE3D" w14:textId="77777777" w:rsidTr="00762683">
        <w:trPr>
          <w:trHeight w:val="240"/>
        </w:trPr>
        <w:tc>
          <w:tcPr>
            <w:tcW w:w="5635" w:type="dxa"/>
            <w:gridSpan w:val="2"/>
          </w:tcPr>
          <w:p w14:paraId="29905CA9" w14:textId="77777777" w:rsidR="008440F9" w:rsidRPr="005B6EDE" w:rsidRDefault="008440F9" w:rsidP="00D91CC0">
            <w:pPr>
              <w:jc w:val="center"/>
              <w:rPr>
                <w:sz w:val="26"/>
                <w:szCs w:val="26"/>
              </w:rPr>
            </w:pPr>
          </w:p>
        </w:tc>
        <w:tc>
          <w:tcPr>
            <w:tcW w:w="4997" w:type="dxa"/>
          </w:tcPr>
          <w:p w14:paraId="223F8109" w14:textId="77777777" w:rsidR="008440F9" w:rsidRPr="005B6EDE" w:rsidRDefault="008440F9" w:rsidP="00D91CC0">
            <w:pPr>
              <w:jc w:val="center"/>
              <w:rPr>
                <w:sz w:val="26"/>
                <w:szCs w:val="26"/>
              </w:rPr>
            </w:pPr>
          </w:p>
        </w:tc>
      </w:tr>
      <w:tr w:rsidR="008440F9" w:rsidRPr="005B6EDE" w14:paraId="667C9870" w14:textId="77777777" w:rsidTr="00762683">
        <w:trPr>
          <w:trHeight w:val="240"/>
        </w:trPr>
        <w:tc>
          <w:tcPr>
            <w:tcW w:w="5393" w:type="dxa"/>
          </w:tcPr>
          <w:p w14:paraId="4D6D2894" w14:textId="07C63628" w:rsidR="008440F9" w:rsidRPr="005B6EDE" w:rsidRDefault="008440F9" w:rsidP="00D91CC0">
            <w:pPr>
              <w:jc w:val="center"/>
              <w:rPr>
                <w:sz w:val="26"/>
                <w:szCs w:val="26"/>
              </w:rPr>
            </w:pPr>
            <w:r w:rsidRPr="005B6EDE">
              <w:rPr>
                <w:sz w:val="26"/>
                <w:szCs w:val="26"/>
              </w:rPr>
              <w:t xml:space="preserve">Facebook: </w:t>
            </w:r>
            <w:hyperlink r:id="rId8" w:history="1">
              <w:r w:rsidRPr="00753F46">
                <w:rPr>
                  <w:rStyle w:val="Hyperlink"/>
                  <w:szCs w:val="23"/>
                </w:rPr>
                <w:t>https://www.facebook.com/smccbarnardcastle</w:t>
              </w:r>
            </w:hyperlink>
            <w:r w:rsidRPr="00753F46">
              <w:t xml:space="preserve"> </w:t>
            </w:r>
          </w:p>
        </w:tc>
        <w:tc>
          <w:tcPr>
            <w:tcW w:w="5239" w:type="dxa"/>
            <w:gridSpan w:val="2"/>
          </w:tcPr>
          <w:p w14:paraId="386F517B" w14:textId="77777777" w:rsidR="008440F9" w:rsidRPr="005B6EDE" w:rsidRDefault="008440F9" w:rsidP="00D91CC0">
            <w:pPr>
              <w:jc w:val="center"/>
              <w:rPr>
                <w:rStyle w:val="Hyperlink"/>
                <w:sz w:val="26"/>
                <w:szCs w:val="26"/>
                <w:u w:val="none"/>
              </w:rPr>
            </w:pPr>
            <w:r w:rsidRPr="005B6EDE">
              <w:rPr>
                <w:sz w:val="26"/>
                <w:szCs w:val="26"/>
              </w:rPr>
              <w:t>Twitter:</w:t>
            </w:r>
            <w:r w:rsidRPr="005B6EDE">
              <w:rPr>
                <w:rStyle w:val="Hyperlink"/>
                <w:sz w:val="26"/>
                <w:szCs w:val="26"/>
                <w:u w:val="none"/>
              </w:rPr>
              <w:t xml:space="preserve"> </w:t>
            </w:r>
          </w:p>
          <w:p w14:paraId="6FBAA5EE" w14:textId="765F132B" w:rsidR="008440F9" w:rsidRPr="005B6EDE" w:rsidRDefault="008440F9" w:rsidP="00D91CC0">
            <w:pPr>
              <w:jc w:val="center"/>
              <w:rPr>
                <w:sz w:val="26"/>
                <w:szCs w:val="26"/>
              </w:rPr>
            </w:pPr>
            <w:r w:rsidRPr="005B6EDE">
              <w:rPr>
                <w:rStyle w:val="Hyperlink"/>
                <w:sz w:val="26"/>
                <w:szCs w:val="26"/>
                <w:u w:val="none"/>
              </w:rPr>
              <w:t>@SMCCBarnardC</w:t>
            </w:r>
          </w:p>
        </w:tc>
      </w:tr>
    </w:tbl>
    <w:p w14:paraId="755488D3" w14:textId="77777777" w:rsidR="008440F9" w:rsidRPr="005B6EDE" w:rsidRDefault="008440F9" w:rsidP="008440F9">
      <w:pPr>
        <w:spacing w:after="0"/>
        <w:ind w:firstLine="720"/>
        <w:jc w:val="center"/>
        <w:rPr>
          <w:sz w:val="26"/>
          <w:szCs w:val="26"/>
        </w:rPr>
      </w:pPr>
    </w:p>
    <w:p w14:paraId="78F38FD3" w14:textId="77777777" w:rsidR="008440F9" w:rsidRPr="005B6EDE" w:rsidRDefault="008440F9" w:rsidP="003F16A2">
      <w:pPr>
        <w:spacing w:after="0"/>
        <w:jc w:val="center"/>
        <w:rPr>
          <w:b/>
          <w:bCs/>
          <w:sz w:val="26"/>
          <w:szCs w:val="26"/>
        </w:rPr>
      </w:pPr>
      <w:r w:rsidRPr="005B6EDE">
        <w:rPr>
          <w:b/>
          <w:bCs/>
          <w:sz w:val="26"/>
          <w:szCs w:val="26"/>
        </w:rPr>
        <w:t>Clergy</w:t>
      </w:r>
    </w:p>
    <w:p w14:paraId="69DFECD8" w14:textId="12468BDF" w:rsidR="008440F9" w:rsidRPr="005B6EDE" w:rsidRDefault="00344AAE" w:rsidP="003F16A2">
      <w:pPr>
        <w:spacing w:after="0"/>
        <w:jc w:val="center"/>
        <w:rPr>
          <w:sz w:val="26"/>
          <w:szCs w:val="26"/>
        </w:rPr>
      </w:pPr>
      <w:r w:rsidRPr="005B6EDE">
        <w:rPr>
          <w:sz w:val="26"/>
          <w:szCs w:val="26"/>
        </w:rPr>
        <w:t>Fr. Thomas Mason</w:t>
      </w:r>
      <w:r w:rsidR="008440F9" w:rsidRPr="005B6EDE">
        <w:rPr>
          <w:sz w:val="26"/>
          <w:szCs w:val="26"/>
        </w:rPr>
        <w:t xml:space="preserve"> (Parish Priest)</w:t>
      </w:r>
    </w:p>
    <w:p w14:paraId="325A19FE" w14:textId="3770B098" w:rsidR="008440F9" w:rsidRPr="005B6EDE" w:rsidRDefault="008440F9" w:rsidP="003F16A2">
      <w:pPr>
        <w:spacing w:after="0"/>
        <w:jc w:val="center"/>
        <w:rPr>
          <w:sz w:val="26"/>
          <w:szCs w:val="26"/>
        </w:rPr>
      </w:pPr>
      <w:r w:rsidRPr="005B6EDE">
        <w:rPr>
          <w:sz w:val="26"/>
          <w:szCs w:val="26"/>
        </w:rPr>
        <w:t xml:space="preserve">Email: </w:t>
      </w:r>
      <w:hyperlink r:id="rId9" w:history="1">
        <w:r w:rsidR="005C1F5D" w:rsidRPr="005B6EDE">
          <w:rPr>
            <w:rStyle w:val="Hyperlink"/>
            <w:sz w:val="26"/>
            <w:szCs w:val="26"/>
          </w:rPr>
          <w:t>barnardcastle.stmary@rcdhn.org.uk</w:t>
        </w:r>
      </w:hyperlink>
    </w:p>
    <w:p w14:paraId="3C1214A7" w14:textId="7933951A" w:rsidR="008440F9" w:rsidRPr="005B6EDE" w:rsidRDefault="004D47AA" w:rsidP="003F16A2">
      <w:pPr>
        <w:spacing w:after="0"/>
        <w:jc w:val="center"/>
        <w:rPr>
          <w:sz w:val="26"/>
          <w:szCs w:val="26"/>
        </w:rPr>
      </w:pPr>
      <w:r w:rsidRPr="005B6EDE">
        <w:rPr>
          <w:sz w:val="26"/>
          <w:szCs w:val="26"/>
        </w:rPr>
        <w:t>0</w:t>
      </w:r>
      <w:r w:rsidR="008B4FAD" w:rsidRPr="005B6EDE">
        <w:rPr>
          <w:sz w:val="26"/>
          <w:szCs w:val="26"/>
        </w:rPr>
        <w:t>1833 631457</w:t>
      </w:r>
    </w:p>
    <w:p w14:paraId="245B7357" w14:textId="6EEB8CC0" w:rsidR="0064074E" w:rsidRPr="005B6EDE" w:rsidRDefault="004D47AA" w:rsidP="00450451">
      <w:pPr>
        <w:spacing w:after="0"/>
        <w:jc w:val="center"/>
        <w:rPr>
          <w:sz w:val="26"/>
          <w:szCs w:val="26"/>
        </w:rPr>
      </w:pPr>
      <w:r w:rsidRPr="005B6EDE">
        <w:rPr>
          <w:sz w:val="26"/>
          <w:szCs w:val="26"/>
        </w:rPr>
        <w:t>07876 308657</w:t>
      </w:r>
    </w:p>
    <w:p w14:paraId="599FF6E6" w14:textId="77777777" w:rsidR="00C97984" w:rsidRDefault="0080496B" w:rsidP="00C97984">
      <w:pPr>
        <w:spacing w:after="0"/>
        <w:rPr>
          <w:sz w:val="25"/>
          <w:szCs w:val="25"/>
        </w:rPr>
      </w:pPr>
      <w:r w:rsidRPr="005518B7">
        <w:rPr>
          <w:sz w:val="25"/>
          <w:szCs w:val="25"/>
        </w:rPr>
        <w:tab/>
      </w:r>
      <w:r w:rsidRPr="005518B7">
        <w:rPr>
          <w:sz w:val="25"/>
          <w:szCs w:val="25"/>
        </w:rPr>
        <w:tab/>
      </w:r>
      <w:r w:rsidRPr="005518B7">
        <w:rPr>
          <w:sz w:val="25"/>
          <w:szCs w:val="25"/>
        </w:rPr>
        <w:tab/>
      </w:r>
      <w:r w:rsidRPr="005518B7">
        <w:rPr>
          <w:sz w:val="25"/>
          <w:szCs w:val="25"/>
        </w:rPr>
        <w:tab/>
      </w:r>
      <w:r w:rsidRPr="005518B7">
        <w:rPr>
          <w:sz w:val="25"/>
          <w:szCs w:val="25"/>
        </w:rPr>
        <w:tab/>
      </w:r>
    </w:p>
    <w:p w14:paraId="7FBEFF34" w14:textId="383E92EB" w:rsidR="003175EB" w:rsidRDefault="003175EB" w:rsidP="00C97984">
      <w:pPr>
        <w:spacing w:after="0"/>
        <w:jc w:val="left"/>
        <w:rPr>
          <w:b/>
          <w:bCs/>
          <w:sz w:val="31"/>
          <w:szCs w:val="31"/>
        </w:rPr>
      </w:pPr>
      <w:r w:rsidRPr="006A006E">
        <w:rPr>
          <w:b/>
          <w:bCs/>
          <w:sz w:val="31"/>
          <w:szCs w:val="31"/>
        </w:rPr>
        <w:t>Services this week:</w:t>
      </w: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559"/>
        <w:gridCol w:w="2410"/>
        <w:gridCol w:w="3969"/>
      </w:tblGrid>
      <w:tr w:rsidR="0050403D" w14:paraId="316C144A" w14:textId="77777777" w:rsidTr="00753F46">
        <w:tc>
          <w:tcPr>
            <w:tcW w:w="2411" w:type="dxa"/>
          </w:tcPr>
          <w:p w14:paraId="571B7A78" w14:textId="16C2865C" w:rsidR="0050403D" w:rsidRPr="0050403D" w:rsidRDefault="0050403D" w:rsidP="00C97984">
            <w:pPr>
              <w:jc w:val="left"/>
              <w:rPr>
                <w:b/>
                <w:bCs/>
                <w:sz w:val="30"/>
                <w:szCs w:val="30"/>
              </w:rPr>
            </w:pPr>
            <w:r w:rsidRPr="0050403D">
              <w:rPr>
                <w:b/>
                <w:bCs/>
                <w:sz w:val="30"/>
                <w:szCs w:val="30"/>
              </w:rPr>
              <w:t>Day</w:t>
            </w:r>
          </w:p>
        </w:tc>
        <w:tc>
          <w:tcPr>
            <w:tcW w:w="1559" w:type="dxa"/>
          </w:tcPr>
          <w:p w14:paraId="54361FDD" w14:textId="44F7276B" w:rsidR="0050403D" w:rsidRPr="0050403D" w:rsidRDefault="0050403D" w:rsidP="00C97984">
            <w:pPr>
              <w:jc w:val="left"/>
              <w:rPr>
                <w:b/>
                <w:bCs/>
                <w:sz w:val="30"/>
                <w:szCs w:val="30"/>
              </w:rPr>
            </w:pPr>
            <w:r w:rsidRPr="0050403D">
              <w:rPr>
                <w:b/>
                <w:bCs/>
                <w:sz w:val="30"/>
                <w:szCs w:val="30"/>
              </w:rPr>
              <w:t>Time</w:t>
            </w:r>
          </w:p>
        </w:tc>
        <w:tc>
          <w:tcPr>
            <w:tcW w:w="2410" w:type="dxa"/>
          </w:tcPr>
          <w:p w14:paraId="3B714C0F" w14:textId="5D8E008F" w:rsidR="0050403D" w:rsidRPr="0050403D" w:rsidRDefault="0050403D" w:rsidP="00C97984">
            <w:pPr>
              <w:jc w:val="left"/>
              <w:rPr>
                <w:b/>
                <w:bCs/>
                <w:sz w:val="30"/>
                <w:szCs w:val="30"/>
              </w:rPr>
            </w:pPr>
            <w:r w:rsidRPr="0050403D">
              <w:rPr>
                <w:b/>
                <w:bCs/>
                <w:sz w:val="30"/>
                <w:szCs w:val="30"/>
              </w:rPr>
              <w:t>Location</w:t>
            </w:r>
          </w:p>
        </w:tc>
        <w:tc>
          <w:tcPr>
            <w:tcW w:w="3969" w:type="dxa"/>
          </w:tcPr>
          <w:p w14:paraId="047FAF13" w14:textId="32B3FE0F" w:rsidR="0050403D" w:rsidRPr="0050403D" w:rsidRDefault="0050403D" w:rsidP="00C97984">
            <w:pPr>
              <w:jc w:val="left"/>
              <w:rPr>
                <w:b/>
                <w:bCs/>
                <w:sz w:val="30"/>
                <w:szCs w:val="30"/>
              </w:rPr>
            </w:pPr>
            <w:r w:rsidRPr="0050403D">
              <w:rPr>
                <w:b/>
                <w:bCs/>
                <w:sz w:val="30"/>
                <w:szCs w:val="30"/>
              </w:rPr>
              <w:t>Celebration</w:t>
            </w:r>
          </w:p>
        </w:tc>
      </w:tr>
      <w:tr w:rsidR="00FE521A" w14:paraId="79812FD6" w14:textId="77777777" w:rsidTr="00753F46">
        <w:tc>
          <w:tcPr>
            <w:tcW w:w="2411" w:type="dxa"/>
          </w:tcPr>
          <w:p w14:paraId="6E22B614" w14:textId="612160B1" w:rsidR="00FE521A" w:rsidRPr="00660308" w:rsidRDefault="00FE521A" w:rsidP="00FE521A">
            <w:pPr>
              <w:jc w:val="left"/>
              <w:rPr>
                <w:sz w:val="30"/>
                <w:szCs w:val="30"/>
              </w:rPr>
            </w:pPr>
            <w:r w:rsidRPr="00660308">
              <w:rPr>
                <w:sz w:val="30"/>
                <w:szCs w:val="30"/>
              </w:rPr>
              <w:t>Saturday 16</w:t>
            </w:r>
            <w:r w:rsidRPr="00660308">
              <w:rPr>
                <w:sz w:val="30"/>
                <w:szCs w:val="30"/>
                <w:vertAlign w:val="superscript"/>
              </w:rPr>
              <w:t>th</w:t>
            </w:r>
          </w:p>
        </w:tc>
        <w:tc>
          <w:tcPr>
            <w:tcW w:w="1559" w:type="dxa"/>
          </w:tcPr>
          <w:p w14:paraId="44B0027E" w14:textId="57F693C6" w:rsidR="00FE521A" w:rsidRPr="00660308" w:rsidRDefault="00FE521A" w:rsidP="00FE521A">
            <w:pPr>
              <w:jc w:val="left"/>
              <w:rPr>
                <w:sz w:val="30"/>
                <w:szCs w:val="30"/>
              </w:rPr>
            </w:pPr>
            <w:r w:rsidRPr="00660308">
              <w:rPr>
                <w:sz w:val="30"/>
                <w:szCs w:val="30"/>
              </w:rPr>
              <w:t>6.30pm</w:t>
            </w:r>
          </w:p>
        </w:tc>
        <w:tc>
          <w:tcPr>
            <w:tcW w:w="2410" w:type="dxa"/>
          </w:tcPr>
          <w:p w14:paraId="2F5C84E6" w14:textId="1474D0F8" w:rsidR="00FE521A" w:rsidRPr="00660308" w:rsidRDefault="00FE521A" w:rsidP="00FE521A">
            <w:pPr>
              <w:jc w:val="left"/>
              <w:rPr>
                <w:sz w:val="30"/>
                <w:szCs w:val="30"/>
              </w:rPr>
            </w:pPr>
            <w:r w:rsidRPr="00660308">
              <w:rPr>
                <w:sz w:val="30"/>
                <w:szCs w:val="30"/>
              </w:rPr>
              <w:t>Barnard Castle</w:t>
            </w:r>
          </w:p>
        </w:tc>
        <w:tc>
          <w:tcPr>
            <w:tcW w:w="3969" w:type="dxa"/>
          </w:tcPr>
          <w:p w14:paraId="0B633F54" w14:textId="6354C92E" w:rsidR="00FE521A" w:rsidRPr="00660308" w:rsidRDefault="00FE521A" w:rsidP="00FE521A">
            <w:pPr>
              <w:jc w:val="left"/>
              <w:rPr>
                <w:sz w:val="30"/>
                <w:szCs w:val="30"/>
              </w:rPr>
            </w:pPr>
            <w:r w:rsidRPr="00660308">
              <w:rPr>
                <w:sz w:val="30"/>
                <w:szCs w:val="30"/>
              </w:rPr>
              <w:t>16</w:t>
            </w:r>
            <w:r w:rsidRPr="00660308">
              <w:rPr>
                <w:sz w:val="30"/>
                <w:szCs w:val="30"/>
                <w:vertAlign w:val="superscript"/>
              </w:rPr>
              <w:t>th</w:t>
            </w:r>
            <w:r w:rsidRPr="00660308">
              <w:rPr>
                <w:sz w:val="30"/>
                <w:szCs w:val="30"/>
              </w:rPr>
              <w:t xml:space="preserve"> Sunday of the Year</w:t>
            </w:r>
          </w:p>
        </w:tc>
      </w:tr>
      <w:tr w:rsidR="00FE521A" w14:paraId="588CA483" w14:textId="77777777" w:rsidTr="00753F46">
        <w:tc>
          <w:tcPr>
            <w:tcW w:w="2411" w:type="dxa"/>
          </w:tcPr>
          <w:p w14:paraId="56B47712" w14:textId="6E3C1596" w:rsidR="00FE521A" w:rsidRPr="00660308" w:rsidRDefault="00FE521A" w:rsidP="00FE521A">
            <w:pPr>
              <w:jc w:val="left"/>
              <w:rPr>
                <w:sz w:val="30"/>
                <w:szCs w:val="30"/>
              </w:rPr>
            </w:pPr>
            <w:r w:rsidRPr="00660308">
              <w:rPr>
                <w:sz w:val="30"/>
                <w:szCs w:val="30"/>
              </w:rPr>
              <w:t>Sunday 17</w:t>
            </w:r>
            <w:r w:rsidRPr="00660308">
              <w:rPr>
                <w:sz w:val="30"/>
                <w:szCs w:val="30"/>
                <w:vertAlign w:val="superscript"/>
              </w:rPr>
              <w:t>th</w:t>
            </w:r>
          </w:p>
        </w:tc>
        <w:tc>
          <w:tcPr>
            <w:tcW w:w="1559" w:type="dxa"/>
          </w:tcPr>
          <w:p w14:paraId="6448DD8E" w14:textId="4F896556" w:rsidR="00FE521A" w:rsidRPr="00660308" w:rsidRDefault="00FE521A" w:rsidP="00FE521A">
            <w:pPr>
              <w:jc w:val="left"/>
              <w:rPr>
                <w:sz w:val="30"/>
                <w:szCs w:val="30"/>
              </w:rPr>
            </w:pPr>
            <w:r w:rsidRPr="00660308">
              <w:rPr>
                <w:sz w:val="30"/>
                <w:szCs w:val="30"/>
              </w:rPr>
              <w:t>9.30am</w:t>
            </w:r>
          </w:p>
        </w:tc>
        <w:tc>
          <w:tcPr>
            <w:tcW w:w="2410" w:type="dxa"/>
          </w:tcPr>
          <w:p w14:paraId="5A687FA1" w14:textId="064466A3" w:rsidR="00FE521A" w:rsidRPr="00660308" w:rsidRDefault="00FE521A" w:rsidP="00FE521A">
            <w:pPr>
              <w:jc w:val="left"/>
              <w:rPr>
                <w:sz w:val="30"/>
                <w:szCs w:val="30"/>
              </w:rPr>
            </w:pPr>
            <w:r w:rsidRPr="00660308">
              <w:rPr>
                <w:sz w:val="30"/>
                <w:szCs w:val="30"/>
              </w:rPr>
              <w:t>Gainford</w:t>
            </w:r>
          </w:p>
        </w:tc>
        <w:tc>
          <w:tcPr>
            <w:tcW w:w="3969" w:type="dxa"/>
          </w:tcPr>
          <w:p w14:paraId="75F524AB" w14:textId="7EA576A2" w:rsidR="00FE521A" w:rsidRPr="00660308" w:rsidRDefault="00FE521A" w:rsidP="00FE521A">
            <w:pPr>
              <w:jc w:val="left"/>
              <w:rPr>
                <w:sz w:val="30"/>
                <w:szCs w:val="30"/>
              </w:rPr>
            </w:pPr>
            <w:r w:rsidRPr="00660308">
              <w:rPr>
                <w:sz w:val="30"/>
                <w:szCs w:val="30"/>
              </w:rPr>
              <w:t>16</w:t>
            </w:r>
            <w:r w:rsidRPr="00660308">
              <w:rPr>
                <w:sz w:val="30"/>
                <w:szCs w:val="30"/>
                <w:vertAlign w:val="superscript"/>
              </w:rPr>
              <w:t>th</w:t>
            </w:r>
            <w:r w:rsidRPr="00660308">
              <w:rPr>
                <w:sz w:val="30"/>
                <w:szCs w:val="30"/>
              </w:rPr>
              <w:t xml:space="preserve"> Sunday of the Year</w:t>
            </w:r>
          </w:p>
        </w:tc>
      </w:tr>
      <w:tr w:rsidR="00FE521A" w14:paraId="261BC215" w14:textId="77777777" w:rsidTr="00753F46">
        <w:tc>
          <w:tcPr>
            <w:tcW w:w="2411" w:type="dxa"/>
          </w:tcPr>
          <w:p w14:paraId="1A3B1F8D" w14:textId="233C6FA0" w:rsidR="00FE521A" w:rsidRPr="00660308" w:rsidRDefault="00FE521A" w:rsidP="00FE521A">
            <w:pPr>
              <w:jc w:val="left"/>
              <w:rPr>
                <w:sz w:val="30"/>
                <w:szCs w:val="30"/>
              </w:rPr>
            </w:pPr>
            <w:r w:rsidRPr="00660308">
              <w:rPr>
                <w:sz w:val="30"/>
                <w:szCs w:val="30"/>
              </w:rPr>
              <w:t>Sunday 17</w:t>
            </w:r>
            <w:r w:rsidRPr="00660308">
              <w:rPr>
                <w:sz w:val="30"/>
                <w:szCs w:val="30"/>
                <w:vertAlign w:val="superscript"/>
              </w:rPr>
              <w:t>th</w:t>
            </w:r>
          </w:p>
        </w:tc>
        <w:tc>
          <w:tcPr>
            <w:tcW w:w="1559" w:type="dxa"/>
          </w:tcPr>
          <w:p w14:paraId="6936324C" w14:textId="03627BEC" w:rsidR="00FE521A" w:rsidRPr="00660308" w:rsidRDefault="00FE521A" w:rsidP="00FE521A">
            <w:pPr>
              <w:jc w:val="left"/>
              <w:rPr>
                <w:sz w:val="30"/>
                <w:szCs w:val="30"/>
              </w:rPr>
            </w:pPr>
            <w:r w:rsidRPr="00660308">
              <w:rPr>
                <w:sz w:val="30"/>
                <w:szCs w:val="30"/>
              </w:rPr>
              <w:t>11.30am</w:t>
            </w:r>
          </w:p>
        </w:tc>
        <w:tc>
          <w:tcPr>
            <w:tcW w:w="2410" w:type="dxa"/>
          </w:tcPr>
          <w:p w14:paraId="5F3471C9" w14:textId="3FCE0DD1" w:rsidR="00FE521A" w:rsidRPr="00660308" w:rsidRDefault="00FE521A" w:rsidP="00FE521A">
            <w:pPr>
              <w:jc w:val="left"/>
              <w:rPr>
                <w:sz w:val="30"/>
                <w:szCs w:val="30"/>
              </w:rPr>
            </w:pPr>
            <w:r w:rsidRPr="00660308">
              <w:rPr>
                <w:sz w:val="30"/>
                <w:szCs w:val="30"/>
              </w:rPr>
              <w:t>Gainford (Ord.)</w:t>
            </w:r>
          </w:p>
        </w:tc>
        <w:tc>
          <w:tcPr>
            <w:tcW w:w="3969" w:type="dxa"/>
          </w:tcPr>
          <w:p w14:paraId="79FE2699" w14:textId="7289156D" w:rsidR="00FE521A" w:rsidRPr="00660308" w:rsidRDefault="00FE521A" w:rsidP="00FE521A">
            <w:pPr>
              <w:jc w:val="left"/>
              <w:rPr>
                <w:sz w:val="30"/>
                <w:szCs w:val="30"/>
              </w:rPr>
            </w:pPr>
            <w:r w:rsidRPr="00660308">
              <w:rPr>
                <w:sz w:val="30"/>
                <w:szCs w:val="30"/>
              </w:rPr>
              <w:t>5</w:t>
            </w:r>
            <w:r w:rsidRPr="00660308">
              <w:rPr>
                <w:sz w:val="30"/>
                <w:szCs w:val="30"/>
                <w:vertAlign w:val="superscript"/>
              </w:rPr>
              <w:t>th</w:t>
            </w:r>
            <w:r w:rsidRPr="00660308">
              <w:rPr>
                <w:sz w:val="30"/>
                <w:szCs w:val="30"/>
              </w:rPr>
              <w:t xml:space="preserve"> Sunday after Trinity</w:t>
            </w:r>
          </w:p>
        </w:tc>
      </w:tr>
      <w:tr w:rsidR="00FE521A" w14:paraId="098288CE" w14:textId="77777777" w:rsidTr="00753F46">
        <w:tc>
          <w:tcPr>
            <w:tcW w:w="2411" w:type="dxa"/>
          </w:tcPr>
          <w:p w14:paraId="2397AB0A" w14:textId="1B12B98D" w:rsidR="00FE521A" w:rsidRPr="00660308" w:rsidRDefault="00FE521A" w:rsidP="00FE521A">
            <w:pPr>
              <w:jc w:val="left"/>
              <w:rPr>
                <w:sz w:val="30"/>
                <w:szCs w:val="30"/>
              </w:rPr>
            </w:pPr>
            <w:r w:rsidRPr="00660308">
              <w:rPr>
                <w:sz w:val="30"/>
                <w:szCs w:val="30"/>
              </w:rPr>
              <w:t>Tuesday 1</w:t>
            </w:r>
            <w:r>
              <w:rPr>
                <w:sz w:val="30"/>
                <w:szCs w:val="30"/>
              </w:rPr>
              <w:t>9</w:t>
            </w:r>
            <w:r w:rsidRPr="00660308">
              <w:rPr>
                <w:sz w:val="30"/>
                <w:szCs w:val="30"/>
                <w:vertAlign w:val="superscript"/>
              </w:rPr>
              <w:t>th</w:t>
            </w:r>
            <w:r w:rsidRPr="00660308">
              <w:rPr>
                <w:sz w:val="30"/>
                <w:szCs w:val="30"/>
              </w:rPr>
              <w:t xml:space="preserve"> </w:t>
            </w:r>
          </w:p>
        </w:tc>
        <w:tc>
          <w:tcPr>
            <w:tcW w:w="1559" w:type="dxa"/>
          </w:tcPr>
          <w:p w14:paraId="0C895901" w14:textId="252B608D" w:rsidR="00FE521A" w:rsidRPr="00FE521A" w:rsidRDefault="00FE521A" w:rsidP="00FE521A">
            <w:pPr>
              <w:jc w:val="left"/>
              <w:rPr>
                <w:sz w:val="30"/>
                <w:szCs w:val="30"/>
              </w:rPr>
            </w:pPr>
            <w:r w:rsidRPr="00FE521A">
              <w:rPr>
                <w:sz w:val="30"/>
                <w:szCs w:val="30"/>
              </w:rPr>
              <w:t>10am</w:t>
            </w:r>
          </w:p>
        </w:tc>
        <w:tc>
          <w:tcPr>
            <w:tcW w:w="2410" w:type="dxa"/>
          </w:tcPr>
          <w:p w14:paraId="0C2841F3" w14:textId="3A7CC0A9" w:rsidR="00FE521A" w:rsidRPr="00660308" w:rsidRDefault="00FE521A" w:rsidP="00FE521A">
            <w:pPr>
              <w:jc w:val="left"/>
              <w:rPr>
                <w:sz w:val="30"/>
                <w:szCs w:val="30"/>
              </w:rPr>
            </w:pPr>
            <w:r w:rsidRPr="00660308">
              <w:rPr>
                <w:sz w:val="30"/>
                <w:szCs w:val="30"/>
              </w:rPr>
              <w:t>Gainford</w:t>
            </w:r>
          </w:p>
        </w:tc>
        <w:tc>
          <w:tcPr>
            <w:tcW w:w="3969" w:type="dxa"/>
          </w:tcPr>
          <w:p w14:paraId="7F76BECC" w14:textId="67101715" w:rsidR="00FE521A" w:rsidRPr="00660308" w:rsidRDefault="00FE521A" w:rsidP="00FE521A">
            <w:pPr>
              <w:jc w:val="left"/>
              <w:rPr>
                <w:i/>
                <w:iCs/>
                <w:sz w:val="30"/>
                <w:szCs w:val="30"/>
              </w:rPr>
            </w:pPr>
            <w:r w:rsidRPr="00660308">
              <w:rPr>
                <w:i/>
                <w:iCs/>
                <w:sz w:val="30"/>
                <w:szCs w:val="30"/>
              </w:rPr>
              <w:t>Feria</w:t>
            </w:r>
          </w:p>
        </w:tc>
      </w:tr>
      <w:tr w:rsidR="00FE521A" w14:paraId="425A6879" w14:textId="77777777" w:rsidTr="00753F46">
        <w:tc>
          <w:tcPr>
            <w:tcW w:w="2411" w:type="dxa"/>
          </w:tcPr>
          <w:p w14:paraId="032FB467" w14:textId="01EDCCFE" w:rsidR="00FE521A" w:rsidRPr="00660308" w:rsidRDefault="00FE521A" w:rsidP="00FE521A">
            <w:pPr>
              <w:jc w:val="left"/>
              <w:rPr>
                <w:sz w:val="30"/>
                <w:szCs w:val="30"/>
              </w:rPr>
            </w:pPr>
            <w:r w:rsidRPr="00660308">
              <w:rPr>
                <w:sz w:val="30"/>
                <w:szCs w:val="30"/>
              </w:rPr>
              <w:t xml:space="preserve">Thursday </w:t>
            </w:r>
            <w:r>
              <w:rPr>
                <w:sz w:val="30"/>
                <w:szCs w:val="30"/>
              </w:rPr>
              <w:t>2</w:t>
            </w:r>
            <w:r w:rsidRPr="00660308">
              <w:rPr>
                <w:sz w:val="30"/>
                <w:szCs w:val="30"/>
              </w:rPr>
              <w:t>1</w:t>
            </w:r>
            <w:r w:rsidRPr="00FE521A">
              <w:rPr>
                <w:sz w:val="30"/>
                <w:szCs w:val="30"/>
                <w:vertAlign w:val="superscript"/>
              </w:rPr>
              <w:t>st</w:t>
            </w:r>
          </w:p>
        </w:tc>
        <w:tc>
          <w:tcPr>
            <w:tcW w:w="1559" w:type="dxa"/>
          </w:tcPr>
          <w:p w14:paraId="58287ECD" w14:textId="60C1FCFE" w:rsidR="00FE521A" w:rsidRPr="00660308" w:rsidRDefault="00FE521A" w:rsidP="00FE521A">
            <w:pPr>
              <w:jc w:val="left"/>
              <w:rPr>
                <w:sz w:val="30"/>
                <w:szCs w:val="30"/>
              </w:rPr>
            </w:pPr>
            <w:r w:rsidRPr="00660308">
              <w:rPr>
                <w:sz w:val="30"/>
                <w:szCs w:val="30"/>
              </w:rPr>
              <w:t>10am</w:t>
            </w:r>
          </w:p>
        </w:tc>
        <w:tc>
          <w:tcPr>
            <w:tcW w:w="2410" w:type="dxa"/>
          </w:tcPr>
          <w:p w14:paraId="24955ED6" w14:textId="41DD2338" w:rsidR="00FE521A" w:rsidRPr="00660308" w:rsidRDefault="00FE521A" w:rsidP="00FE521A">
            <w:pPr>
              <w:jc w:val="left"/>
              <w:rPr>
                <w:sz w:val="30"/>
                <w:szCs w:val="30"/>
              </w:rPr>
            </w:pPr>
            <w:r w:rsidRPr="00660308">
              <w:rPr>
                <w:sz w:val="30"/>
                <w:szCs w:val="30"/>
              </w:rPr>
              <w:t>Barnard Castle</w:t>
            </w:r>
          </w:p>
        </w:tc>
        <w:tc>
          <w:tcPr>
            <w:tcW w:w="3969" w:type="dxa"/>
          </w:tcPr>
          <w:p w14:paraId="1163F27D" w14:textId="626F5BEB" w:rsidR="00FE521A" w:rsidRPr="00660308" w:rsidRDefault="00FE521A" w:rsidP="00FE521A">
            <w:pPr>
              <w:jc w:val="left"/>
              <w:rPr>
                <w:b/>
                <w:bCs/>
                <w:sz w:val="30"/>
                <w:szCs w:val="30"/>
              </w:rPr>
            </w:pPr>
            <w:r>
              <w:rPr>
                <w:i/>
                <w:iCs/>
                <w:sz w:val="30"/>
                <w:szCs w:val="30"/>
              </w:rPr>
              <w:t>S. Lawrence of Brindisi</w:t>
            </w:r>
          </w:p>
        </w:tc>
      </w:tr>
      <w:tr w:rsidR="00FE521A" w14:paraId="773B5A20" w14:textId="77777777" w:rsidTr="00753F46">
        <w:tc>
          <w:tcPr>
            <w:tcW w:w="2411" w:type="dxa"/>
          </w:tcPr>
          <w:p w14:paraId="09088540" w14:textId="596FAA15" w:rsidR="00FE521A" w:rsidRPr="00660308" w:rsidRDefault="00FE521A" w:rsidP="00FE521A">
            <w:pPr>
              <w:jc w:val="left"/>
              <w:rPr>
                <w:sz w:val="30"/>
                <w:szCs w:val="30"/>
              </w:rPr>
            </w:pPr>
            <w:r w:rsidRPr="00660308">
              <w:rPr>
                <w:sz w:val="30"/>
                <w:szCs w:val="30"/>
              </w:rPr>
              <w:t xml:space="preserve">Friday </w:t>
            </w:r>
            <w:r>
              <w:rPr>
                <w:sz w:val="30"/>
                <w:szCs w:val="30"/>
              </w:rPr>
              <w:t>22</w:t>
            </w:r>
            <w:r w:rsidRPr="00FE521A">
              <w:rPr>
                <w:sz w:val="30"/>
                <w:szCs w:val="30"/>
                <w:vertAlign w:val="superscript"/>
              </w:rPr>
              <w:t>nd</w:t>
            </w:r>
            <w:r>
              <w:rPr>
                <w:sz w:val="30"/>
                <w:szCs w:val="30"/>
              </w:rPr>
              <w:t xml:space="preserve"> </w:t>
            </w:r>
            <w:r w:rsidRPr="00660308">
              <w:rPr>
                <w:sz w:val="30"/>
                <w:szCs w:val="30"/>
              </w:rPr>
              <w:t xml:space="preserve"> </w:t>
            </w:r>
          </w:p>
        </w:tc>
        <w:tc>
          <w:tcPr>
            <w:tcW w:w="1559" w:type="dxa"/>
          </w:tcPr>
          <w:p w14:paraId="26EC91FD" w14:textId="7CFF00CA" w:rsidR="00FE521A" w:rsidRPr="00660308" w:rsidRDefault="00FE521A" w:rsidP="00FE521A">
            <w:pPr>
              <w:jc w:val="left"/>
              <w:rPr>
                <w:sz w:val="30"/>
                <w:szCs w:val="30"/>
              </w:rPr>
            </w:pPr>
            <w:r w:rsidRPr="00660308">
              <w:rPr>
                <w:sz w:val="30"/>
                <w:szCs w:val="30"/>
              </w:rPr>
              <w:t>12noon</w:t>
            </w:r>
          </w:p>
        </w:tc>
        <w:tc>
          <w:tcPr>
            <w:tcW w:w="2410" w:type="dxa"/>
          </w:tcPr>
          <w:p w14:paraId="5CA95C8E" w14:textId="4C4DA8E1" w:rsidR="00FE521A" w:rsidRPr="00660308" w:rsidRDefault="00FE521A" w:rsidP="00FE521A">
            <w:pPr>
              <w:jc w:val="left"/>
              <w:rPr>
                <w:sz w:val="30"/>
                <w:szCs w:val="30"/>
              </w:rPr>
            </w:pPr>
            <w:r w:rsidRPr="00660308">
              <w:rPr>
                <w:sz w:val="30"/>
                <w:szCs w:val="30"/>
              </w:rPr>
              <w:t>Gainford (Ord.)</w:t>
            </w:r>
          </w:p>
        </w:tc>
        <w:tc>
          <w:tcPr>
            <w:tcW w:w="3969" w:type="dxa"/>
          </w:tcPr>
          <w:p w14:paraId="68509A46" w14:textId="08FB64E5" w:rsidR="00FE521A" w:rsidRPr="00FE521A" w:rsidRDefault="00FE521A" w:rsidP="00FE521A">
            <w:pPr>
              <w:jc w:val="left"/>
              <w:rPr>
                <w:b/>
                <w:bCs/>
                <w:sz w:val="30"/>
                <w:szCs w:val="30"/>
              </w:rPr>
            </w:pPr>
            <w:r w:rsidRPr="00FE521A">
              <w:rPr>
                <w:b/>
                <w:bCs/>
                <w:sz w:val="30"/>
                <w:szCs w:val="30"/>
              </w:rPr>
              <w:t>S. Mary Magdalene</w:t>
            </w:r>
          </w:p>
        </w:tc>
      </w:tr>
      <w:tr w:rsidR="00FE521A" w14:paraId="550DD711" w14:textId="77777777" w:rsidTr="00753F46">
        <w:tc>
          <w:tcPr>
            <w:tcW w:w="2411" w:type="dxa"/>
          </w:tcPr>
          <w:p w14:paraId="1B06CC35" w14:textId="2EE5ABD7" w:rsidR="00FE521A" w:rsidRPr="00660308" w:rsidRDefault="00FE521A" w:rsidP="00FE521A">
            <w:pPr>
              <w:jc w:val="left"/>
              <w:rPr>
                <w:sz w:val="30"/>
                <w:szCs w:val="30"/>
              </w:rPr>
            </w:pPr>
            <w:r w:rsidRPr="00660308">
              <w:rPr>
                <w:sz w:val="30"/>
                <w:szCs w:val="30"/>
              </w:rPr>
              <w:t xml:space="preserve">Friday </w:t>
            </w:r>
            <w:r>
              <w:rPr>
                <w:sz w:val="30"/>
                <w:szCs w:val="30"/>
              </w:rPr>
              <w:t>22</w:t>
            </w:r>
            <w:r w:rsidRPr="00FE521A">
              <w:rPr>
                <w:sz w:val="30"/>
                <w:szCs w:val="30"/>
                <w:vertAlign w:val="superscript"/>
              </w:rPr>
              <w:t>nd</w:t>
            </w:r>
            <w:r>
              <w:rPr>
                <w:sz w:val="30"/>
                <w:szCs w:val="30"/>
              </w:rPr>
              <w:t xml:space="preserve"> </w:t>
            </w:r>
          </w:p>
        </w:tc>
        <w:tc>
          <w:tcPr>
            <w:tcW w:w="1559" w:type="dxa"/>
          </w:tcPr>
          <w:p w14:paraId="6ED4C0BA" w14:textId="7876D56F" w:rsidR="00FE521A" w:rsidRPr="00660308" w:rsidRDefault="00FE521A" w:rsidP="00FE521A">
            <w:pPr>
              <w:jc w:val="left"/>
              <w:rPr>
                <w:sz w:val="30"/>
                <w:szCs w:val="30"/>
              </w:rPr>
            </w:pPr>
            <w:r w:rsidRPr="00660308">
              <w:rPr>
                <w:sz w:val="30"/>
                <w:szCs w:val="30"/>
              </w:rPr>
              <w:t>6-7pm</w:t>
            </w:r>
          </w:p>
        </w:tc>
        <w:tc>
          <w:tcPr>
            <w:tcW w:w="2410" w:type="dxa"/>
          </w:tcPr>
          <w:p w14:paraId="72F2979A" w14:textId="16BE60F3" w:rsidR="00FE521A" w:rsidRPr="00660308" w:rsidRDefault="00FE521A" w:rsidP="00FE521A">
            <w:pPr>
              <w:jc w:val="left"/>
              <w:rPr>
                <w:sz w:val="30"/>
                <w:szCs w:val="30"/>
              </w:rPr>
            </w:pPr>
            <w:r w:rsidRPr="00660308">
              <w:rPr>
                <w:sz w:val="30"/>
                <w:szCs w:val="30"/>
              </w:rPr>
              <w:t>Barnard Castle</w:t>
            </w:r>
          </w:p>
        </w:tc>
        <w:tc>
          <w:tcPr>
            <w:tcW w:w="3969" w:type="dxa"/>
          </w:tcPr>
          <w:p w14:paraId="5FAEEED9" w14:textId="4D8C2A97" w:rsidR="00FE521A" w:rsidRPr="00660308" w:rsidRDefault="00FE521A" w:rsidP="00FE521A">
            <w:pPr>
              <w:jc w:val="left"/>
              <w:rPr>
                <w:b/>
                <w:bCs/>
                <w:sz w:val="30"/>
                <w:szCs w:val="30"/>
              </w:rPr>
            </w:pPr>
            <w:r w:rsidRPr="00660308">
              <w:rPr>
                <w:sz w:val="30"/>
                <w:szCs w:val="30"/>
              </w:rPr>
              <w:t>Holy Hour</w:t>
            </w:r>
          </w:p>
        </w:tc>
      </w:tr>
      <w:tr w:rsidR="00FE521A" w14:paraId="38C88CAD" w14:textId="77777777" w:rsidTr="00753F46">
        <w:tc>
          <w:tcPr>
            <w:tcW w:w="2411" w:type="dxa"/>
          </w:tcPr>
          <w:p w14:paraId="5EA4CB0D" w14:textId="0CF3C444" w:rsidR="00FE521A" w:rsidRPr="00660308" w:rsidRDefault="00FE521A" w:rsidP="00FE521A">
            <w:pPr>
              <w:jc w:val="left"/>
              <w:rPr>
                <w:sz w:val="30"/>
                <w:szCs w:val="30"/>
              </w:rPr>
            </w:pPr>
            <w:r w:rsidRPr="00660308">
              <w:rPr>
                <w:sz w:val="30"/>
                <w:szCs w:val="30"/>
              </w:rPr>
              <w:t>Saturday</w:t>
            </w:r>
            <w:r>
              <w:rPr>
                <w:sz w:val="30"/>
                <w:szCs w:val="30"/>
              </w:rPr>
              <w:t xml:space="preserve"> 23</w:t>
            </w:r>
            <w:r w:rsidRPr="00FE521A">
              <w:rPr>
                <w:sz w:val="30"/>
                <w:szCs w:val="30"/>
                <w:vertAlign w:val="superscript"/>
              </w:rPr>
              <w:t>rd</w:t>
            </w:r>
            <w:r>
              <w:rPr>
                <w:sz w:val="30"/>
                <w:szCs w:val="30"/>
              </w:rPr>
              <w:t xml:space="preserve"> </w:t>
            </w:r>
          </w:p>
        </w:tc>
        <w:tc>
          <w:tcPr>
            <w:tcW w:w="1559" w:type="dxa"/>
          </w:tcPr>
          <w:p w14:paraId="730E9440" w14:textId="0FCA034D" w:rsidR="00FE521A" w:rsidRPr="00660308" w:rsidRDefault="00FE521A" w:rsidP="00FE521A">
            <w:pPr>
              <w:jc w:val="left"/>
              <w:rPr>
                <w:sz w:val="30"/>
                <w:szCs w:val="30"/>
              </w:rPr>
            </w:pPr>
            <w:r w:rsidRPr="00660308">
              <w:rPr>
                <w:sz w:val="30"/>
                <w:szCs w:val="30"/>
              </w:rPr>
              <w:t>6.30pm</w:t>
            </w:r>
          </w:p>
        </w:tc>
        <w:tc>
          <w:tcPr>
            <w:tcW w:w="2410" w:type="dxa"/>
          </w:tcPr>
          <w:p w14:paraId="115A55FC" w14:textId="56798729" w:rsidR="00FE521A" w:rsidRPr="00660308" w:rsidRDefault="00FE521A" w:rsidP="00FE521A">
            <w:pPr>
              <w:jc w:val="left"/>
              <w:rPr>
                <w:sz w:val="30"/>
                <w:szCs w:val="30"/>
              </w:rPr>
            </w:pPr>
            <w:r w:rsidRPr="00660308">
              <w:rPr>
                <w:sz w:val="30"/>
                <w:szCs w:val="30"/>
              </w:rPr>
              <w:t>Barnard Castle</w:t>
            </w:r>
          </w:p>
        </w:tc>
        <w:tc>
          <w:tcPr>
            <w:tcW w:w="3969" w:type="dxa"/>
          </w:tcPr>
          <w:p w14:paraId="51A16C67" w14:textId="399FD400" w:rsidR="00FE521A" w:rsidRPr="00660308" w:rsidRDefault="00FE521A" w:rsidP="00FE521A">
            <w:pPr>
              <w:jc w:val="left"/>
              <w:rPr>
                <w:b/>
                <w:bCs/>
                <w:sz w:val="30"/>
                <w:szCs w:val="30"/>
              </w:rPr>
            </w:pPr>
            <w:r w:rsidRPr="00660308">
              <w:rPr>
                <w:sz w:val="30"/>
                <w:szCs w:val="30"/>
              </w:rPr>
              <w:t>1</w:t>
            </w:r>
            <w:r>
              <w:rPr>
                <w:sz w:val="30"/>
                <w:szCs w:val="30"/>
              </w:rPr>
              <w:t>7</w:t>
            </w:r>
            <w:r w:rsidRPr="00660308">
              <w:rPr>
                <w:sz w:val="30"/>
                <w:szCs w:val="30"/>
                <w:vertAlign w:val="superscript"/>
              </w:rPr>
              <w:t>th</w:t>
            </w:r>
            <w:r w:rsidRPr="00660308">
              <w:rPr>
                <w:sz w:val="30"/>
                <w:szCs w:val="30"/>
              </w:rPr>
              <w:t xml:space="preserve"> Sunday of the Year</w:t>
            </w:r>
          </w:p>
        </w:tc>
      </w:tr>
      <w:tr w:rsidR="00FE521A" w14:paraId="46C4336A" w14:textId="77777777" w:rsidTr="00753F46">
        <w:tc>
          <w:tcPr>
            <w:tcW w:w="2411" w:type="dxa"/>
          </w:tcPr>
          <w:p w14:paraId="62BA4C17" w14:textId="658710E8" w:rsidR="00FE521A" w:rsidRPr="00660308" w:rsidRDefault="00FE521A" w:rsidP="00FE521A">
            <w:pPr>
              <w:jc w:val="left"/>
              <w:rPr>
                <w:sz w:val="30"/>
                <w:szCs w:val="30"/>
              </w:rPr>
            </w:pPr>
            <w:r w:rsidRPr="00660308">
              <w:rPr>
                <w:sz w:val="30"/>
                <w:szCs w:val="30"/>
              </w:rPr>
              <w:t xml:space="preserve">Sunday </w:t>
            </w:r>
            <w:r>
              <w:rPr>
                <w:sz w:val="30"/>
                <w:szCs w:val="30"/>
              </w:rPr>
              <w:t>24</w:t>
            </w:r>
            <w:r w:rsidRPr="00660308">
              <w:rPr>
                <w:sz w:val="30"/>
                <w:szCs w:val="30"/>
                <w:vertAlign w:val="superscript"/>
              </w:rPr>
              <w:t>th</w:t>
            </w:r>
          </w:p>
        </w:tc>
        <w:tc>
          <w:tcPr>
            <w:tcW w:w="1559" w:type="dxa"/>
          </w:tcPr>
          <w:p w14:paraId="2005F981" w14:textId="7EFD79B1" w:rsidR="00FE521A" w:rsidRPr="00660308" w:rsidRDefault="00FE521A" w:rsidP="00FE521A">
            <w:pPr>
              <w:jc w:val="left"/>
              <w:rPr>
                <w:sz w:val="30"/>
                <w:szCs w:val="30"/>
              </w:rPr>
            </w:pPr>
            <w:r w:rsidRPr="00660308">
              <w:rPr>
                <w:sz w:val="30"/>
                <w:szCs w:val="30"/>
              </w:rPr>
              <w:t>9.30am</w:t>
            </w:r>
          </w:p>
        </w:tc>
        <w:tc>
          <w:tcPr>
            <w:tcW w:w="2410" w:type="dxa"/>
          </w:tcPr>
          <w:p w14:paraId="204199F7" w14:textId="731AE83B" w:rsidR="00FE521A" w:rsidRPr="00660308" w:rsidRDefault="00FE521A" w:rsidP="00FE521A">
            <w:pPr>
              <w:jc w:val="left"/>
              <w:rPr>
                <w:sz w:val="30"/>
                <w:szCs w:val="30"/>
              </w:rPr>
            </w:pPr>
            <w:r w:rsidRPr="00660308">
              <w:rPr>
                <w:sz w:val="30"/>
                <w:szCs w:val="30"/>
              </w:rPr>
              <w:t>Gainford</w:t>
            </w:r>
          </w:p>
        </w:tc>
        <w:tc>
          <w:tcPr>
            <w:tcW w:w="3969" w:type="dxa"/>
          </w:tcPr>
          <w:p w14:paraId="0FBC52E1" w14:textId="7033AD4D" w:rsidR="00FE521A" w:rsidRPr="00660308" w:rsidRDefault="00FE521A" w:rsidP="00FE521A">
            <w:pPr>
              <w:jc w:val="left"/>
              <w:rPr>
                <w:sz w:val="30"/>
                <w:szCs w:val="30"/>
              </w:rPr>
            </w:pPr>
            <w:r w:rsidRPr="00660308">
              <w:rPr>
                <w:sz w:val="30"/>
                <w:szCs w:val="30"/>
              </w:rPr>
              <w:t>1</w:t>
            </w:r>
            <w:r>
              <w:rPr>
                <w:sz w:val="30"/>
                <w:szCs w:val="30"/>
              </w:rPr>
              <w:t>7</w:t>
            </w:r>
            <w:r w:rsidRPr="00660308">
              <w:rPr>
                <w:sz w:val="30"/>
                <w:szCs w:val="30"/>
                <w:vertAlign w:val="superscript"/>
              </w:rPr>
              <w:t>th</w:t>
            </w:r>
            <w:r w:rsidRPr="00660308">
              <w:rPr>
                <w:sz w:val="30"/>
                <w:szCs w:val="30"/>
              </w:rPr>
              <w:t xml:space="preserve"> Sunday of the Year</w:t>
            </w:r>
          </w:p>
        </w:tc>
      </w:tr>
      <w:tr w:rsidR="00FE521A" w14:paraId="16F862B7" w14:textId="77777777" w:rsidTr="00753F46">
        <w:tc>
          <w:tcPr>
            <w:tcW w:w="2411" w:type="dxa"/>
          </w:tcPr>
          <w:p w14:paraId="6E51C2CB" w14:textId="011D786D" w:rsidR="00FE521A" w:rsidRPr="00660308" w:rsidRDefault="00FE521A" w:rsidP="00FE521A">
            <w:pPr>
              <w:jc w:val="left"/>
              <w:rPr>
                <w:sz w:val="30"/>
                <w:szCs w:val="30"/>
              </w:rPr>
            </w:pPr>
            <w:r w:rsidRPr="00660308">
              <w:rPr>
                <w:sz w:val="30"/>
                <w:szCs w:val="30"/>
              </w:rPr>
              <w:t xml:space="preserve">Sunday </w:t>
            </w:r>
            <w:r>
              <w:rPr>
                <w:sz w:val="30"/>
                <w:szCs w:val="30"/>
              </w:rPr>
              <w:t>24</w:t>
            </w:r>
            <w:r w:rsidRPr="00660308">
              <w:rPr>
                <w:sz w:val="30"/>
                <w:szCs w:val="30"/>
                <w:vertAlign w:val="superscript"/>
              </w:rPr>
              <w:t>th</w:t>
            </w:r>
          </w:p>
        </w:tc>
        <w:tc>
          <w:tcPr>
            <w:tcW w:w="1559" w:type="dxa"/>
          </w:tcPr>
          <w:p w14:paraId="51AAEAF8" w14:textId="4FA8C040" w:rsidR="00FE521A" w:rsidRPr="00660308" w:rsidRDefault="00FE521A" w:rsidP="00FE521A">
            <w:pPr>
              <w:jc w:val="left"/>
              <w:rPr>
                <w:sz w:val="30"/>
                <w:szCs w:val="30"/>
              </w:rPr>
            </w:pPr>
            <w:r w:rsidRPr="00660308">
              <w:rPr>
                <w:sz w:val="30"/>
                <w:szCs w:val="30"/>
              </w:rPr>
              <w:t>11.30am</w:t>
            </w:r>
          </w:p>
        </w:tc>
        <w:tc>
          <w:tcPr>
            <w:tcW w:w="2410" w:type="dxa"/>
          </w:tcPr>
          <w:p w14:paraId="25050470" w14:textId="28CBCA90" w:rsidR="00FE521A" w:rsidRPr="00660308" w:rsidRDefault="00FE521A" w:rsidP="00FE521A">
            <w:pPr>
              <w:jc w:val="left"/>
              <w:rPr>
                <w:sz w:val="30"/>
                <w:szCs w:val="30"/>
              </w:rPr>
            </w:pPr>
            <w:r w:rsidRPr="00660308">
              <w:rPr>
                <w:sz w:val="30"/>
                <w:szCs w:val="30"/>
              </w:rPr>
              <w:t>Gainford (Ord.)</w:t>
            </w:r>
          </w:p>
        </w:tc>
        <w:tc>
          <w:tcPr>
            <w:tcW w:w="3969" w:type="dxa"/>
          </w:tcPr>
          <w:p w14:paraId="4C87F615" w14:textId="6F3F9578" w:rsidR="00FE521A" w:rsidRPr="00660308" w:rsidRDefault="00FE521A" w:rsidP="00FE521A">
            <w:pPr>
              <w:jc w:val="left"/>
              <w:rPr>
                <w:sz w:val="30"/>
                <w:szCs w:val="30"/>
              </w:rPr>
            </w:pPr>
            <w:r>
              <w:rPr>
                <w:sz w:val="30"/>
                <w:szCs w:val="30"/>
              </w:rPr>
              <w:t>6</w:t>
            </w:r>
            <w:r w:rsidRPr="00660308">
              <w:rPr>
                <w:sz w:val="30"/>
                <w:szCs w:val="30"/>
                <w:vertAlign w:val="superscript"/>
              </w:rPr>
              <w:t>th</w:t>
            </w:r>
            <w:r w:rsidRPr="00660308">
              <w:rPr>
                <w:sz w:val="30"/>
                <w:szCs w:val="30"/>
              </w:rPr>
              <w:t xml:space="preserve"> Sunday after Trinity</w:t>
            </w:r>
          </w:p>
        </w:tc>
      </w:tr>
    </w:tbl>
    <w:p w14:paraId="41B695F3" w14:textId="77777777" w:rsidR="00417F70" w:rsidRPr="00526ADA" w:rsidRDefault="00417F70" w:rsidP="00526ADA">
      <w:pPr>
        <w:spacing w:after="0"/>
        <w:rPr>
          <w:sz w:val="28"/>
          <w:szCs w:val="28"/>
        </w:rPr>
      </w:pPr>
    </w:p>
    <w:p w14:paraId="7C2A84E0" w14:textId="360E47F5" w:rsidR="003B01D4" w:rsidRPr="005166CE" w:rsidRDefault="009A0E36" w:rsidP="009A0E36">
      <w:pPr>
        <w:pBdr>
          <w:bottom w:val="single" w:sz="6" w:space="0" w:color="auto"/>
        </w:pBdr>
        <w:spacing w:after="0"/>
        <w:rPr>
          <w:i/>
          <w:iCs/>
          <w:sz w:val="28"/>
          <w:szCs w:val="28"/>
        </w:rPr>
      </w:pPr>
      <w:r w:rsidRPr="005166CE">
        <w:rPr>
          <w:i/>
          <w:iCs/>
          <w:sz w:val="28"/>
          <w:szCs w:val="28"/>
        </w:rPr>
        <w:t>Today</w:t>
      </w:r>
      <w:r w:rsidR="0057709A" w:rsidRPr="005166CE">
        <w:rPr>
          <w:i/>
          <w:iCs/>
          <w:sz w:val="28"/>
          <w:szCs w:val="28"/>
        </w:rPr>
        <w:t xml:space="preserve">: </w:t>
      </w:r>
      <w:r w:rsidR="003A6BF1" w:rsidRPr="005166CE">
        <w:rPr>
          <w:i/>
          <w:iCs/>
          <w:sz w:val="28"/>
          <w:szCs w:val="28"/>
        </w:rPr>
        <w:t xml:space="preserve">Welcomers– </w:t>
      </w:r>
      <w:r w:rsidR="00FE521A" w:rsidRPr="005166CE">
        <w:rPr>
          <w:i/>
          <w:iCs/>
          <w:sz w:val="28"/>
          <w:szCs w:val="28"/>
        </w:rPr>
        <w:t xml:space="preserve">Leanne Porter, Tracy Tallentire; Reader </w:t>
      </w:r>
      <w:r w:rsidR="00FE521A" w:rsidRPr="005166CE">
        <w:rPr>
          <w:i/>
          <w:iCs/>
          <w:sz w:val="28"/>
          <w:szCs w:val="28"/>
        </w:rPr>
        <w:t>– Pat</w:t>
      </w:r>
      <w:r w:rsidR="00FE521A" w:rsidRPr="005166CE">
        <w:rPr>
          <w:i/>
          <w:iCs/>
          <w:sz w:val="28"/>
          <w:szCs w:val="28"/>
        </w:rPr>
        <w:t xml:space="preserve"> </w:t>
      </w:r>
      <w:proofErr w:type="spellStart"/>
      <w:r w:rsidR="00FE521A" w:rsidRPr="005166CE">
        <w:rPr>
          <w:i/>
          <w:iCs/>
          <w:sz w:val="28"/>
          <w:szCs w:val="28"/>
        </w:rPr>
        <w:t>Estall</w:t>
      </w:r>
      <w:proofErr w:type="spellEnd"/>
    </w:p>
    <w:p w14:paraId="436CC505" w14:textId="25B5EC41" w:rsidR="009A0E36" w:rsidRPr="005166CE" w:rsidRDefault="009A0E36" w:rsidP="009A0E36">
      <w:pPr>
        <w:pBdr>
          <w:bottom w:val="single" w:sz="6" w:space="0" w:color="auto"/>
        </w:pBdr>
        <w:spacing w:after="0"/>
        <w:rPr>
          <w:i/>
          <w:iCs/>
          <w:sz w:val="28"/>
          <w:szCs w:val="28"/>
        </w:rPr>
      </w:pPr>
      <w:r w:rsidRPr="005166CE">
        <w:rPr>
          <w:i/>
          <w:iCs/>
          <w:sz w:val="28"/>
          <w:szCs w:val="28"/>
        </w:rPr>
        <w:t>Next week: Welcomers–</w:t>
      </w:r>
      <w:r w:rsidR="003A6BF1" w:rsidRPr="005166CE">
        <w:rPr>
          <w:i/>
          <w:iCs/>
          <w:sz w:val="28"/>
          <w:szCs w:val="28"/>
        </w:rPr>
        <w:t xml:space="preserve"> </w:t>
      </w:r>
      <w:r w:rsidR="00FE521A" w:rsidRPr="005166CE">
        <w:rPr>
          <w:i/>
          <w:iCs/>
          <w:sz w:val="28"/>
          <w:szCs w:val="28"/>
        </w:rPr>
        <w:t>Nadia Earl, Pat Graham</w:t>
      </w:r>
      <w:r w:rsidR="00D97DC8" w:rsidRPr="005166CE">
        <w:rPr>
          <w:i/>
          <w:iCs/>
          <w:sz w:val="28"/>
          <w:szCs w:val="28"/>
        </w:rPr>
        <w:t xml:space="preserve">; Reader </w:t>
      </w:r>
      <w:r w:rsidR="00FE521A" w:rsidRPr="005166CE">
        <w:rPr>
          <w:i/>
          <w:iCs/>
          <w:sz w:val="28"/>
          <w:szCs w:val="28"/>
        </w:rPr>
        <w:t>– Heather Armstrong</w:t>
      </w:r>
    </w:p>
    <w:p w14:paraId="28FA91B4" w14:textId="77777777" w:rsidR="005166CE" w:rsidRDefault="005166CE" w:rsidP="00C97984">
      <w:pPr>
        <w:pBdr>
          <w:bottom w:val="single" w:sz="6" w:space="0" w:color="auto"/>
        </w:pBdr>
        <w:spacing w:after="0" w:line="240" w:lineRule="auto"/>
        <w:rPr>
          <w:b/>
          <w:bCs/>
          <w:sz w:val="28"/>
          <w:szCs w:val="28"/>
        </w:rPr>
      </w:pPr>
    </w:p>
    <w:p w14:paraId="2AE6B77C" w14:textId="5212740A" w:rsidR="00ED2402" w:rsidRPr="00CD553F" w:rsidRDefault="00572374" w:rsidP="00C97984">
      <w:pPr>
        <w:pBdr>
          <w:bottom w:val="single" w:sz="6" w:space="0" w:color="auto"/>
        </w:pBdr>
        <w:spacing w:after="0" w:line="240" w:lineRule="auto"/>
        <w:rPr>
          <w:i/>
          <w:iCs/>
          <w:sz w:val="28"/>
          <w:szCs w:val="28"/>
        </w:rPr>
      </w:pPr>
      <w:r w:rsidRPr="00CD553F">
        <w:rPr>
          <w:b/>
          <w:bCs/>
          <w:sz w:val="28"/>
          <w:szCs w:val="28"/>
        </w:rPr>
        <w:t>This Sunday’s Mass</w:t>
      </w:r>
    </w:p>
    <w:p w14:paraId="1743B49D" w14:textId="77777777" w:rsidR="00941B25" w:rsidRPr="00CF7E79" w:rsidRDefault="00941B25" w:rsidP="00C97984">
      <w:pPr>
        <w:pBdr>
          <w:bottom w:val="single" w:sz="6" w:space="0" w:color="auto"/>
        </w:pBdr>
        <w:spacing w:after="0" w:line="240" w:lineRule="auto"/>
        <w:rPr>
          <w:b/>
          <w:bCs/>
        </w:rPr>
      </w:pPr>
    </w:p>
    <w:p w14:paraId="2306D471" w14:textId="2EF5CD0F" w:rsidR="00572374" w:rsidRPr="006D465F" w:rsidRDefault="00572374" w:rsidP="00C97984">
      <w:pPr>
        <w:pBdr>
          <w:bottom w:val="single" w:sz="6" w:space="0" w:color="auto"/>
        </w:pBdr>
        <w:spacing w:line="240" w:lineRule="auto"/>
        <w:rPr>
          <w:i/>
          <w:iCs/>
          <w:sz w:val="28"/>
          <w:szCs w:val="28"/>
        </w:rPr>
      </w:pPr>
      <w:r w:rsidRPr="00CD553F">
        <w:rPr>
          <w:sz w:val="28"/>
          <w:szCs w:val="28"/>
        </w:rPr>
        <w:t>First reading:</w:t>
      </w:r>
      <w:r w:rsidR="001D06BD" w:rsidRPr="00CD553F">
        <w:rPr>
          <w:sz w:val="28"/>
          <w:szCs w:val="28"/>
        </w:rPr>
        <w:tab/>
      </w:r>
      <w:r w:rsidR="00E10D3C" w:rsidRPr="00CD553F">
        <w:rPr>
          <w:sz w:val="28"/>
          <w:szCs w:val="28"/>
        </w:rPr>
        <w:tab/>
      </w:r>
      <w:r w:rsidR="00196988">
        <w:rPr>
          <w:i/>
          <w:iCs/>
          <w:sz w:val="28"/>
          <w:szCs w:val="28"/>
        </w:rPr>
        <w:t>Genesis 18:1-10</w:t>
      </w:r>
    </w:p>
    <w:p w14:paraId="241668E1" w14:textId="74CA1EF2" w:rsidR="00572374" w:rsidRPr="00C97984" w:rsidRDefault="00572374" w:rsidP="00C97984">
      <w:pPr>
        <w:pBdr>
          <w:bottom w:val="single" w:sz="6" w:space="0" w:color="auto"/>
        </w:pBdr>
        <w:spacing w:line="240" w:lineRule="auto"/>
        <w:ind w:left="2880" w:hanging="2880"/>
        <w:rPr>
          <w:i/>
          <w:iCs/>
          <w:sz w:val="28"/>
          <w:szCs w:val="28"/>
        </w:rPr>
      </w:pPr>
      <w:r w:rsidRPr="00CD553F">
        <w:rPr>
          <w:sz w:val="28"/>
          <w:szCs w:val="28"/>
        </w:rPr>
        <w:t>Responsorial psalm:</w:t>
      </w:r>
      <w:r w:rsidR="00357978" w:rsidRPr="00CD553F">
        <w:rPr>
          <w:sz w:val="28"/>
          <w:szCs w:val="28"/>
        </w:rPr>
        <w:tab/>
      </w:r>
      <w:r w:rsidR="00196988">
        <w:rPr>
          <w:b/>
          <w:bCs/>
          <w:sz w:val="28"/>
          <w:szCs w:val="28"/>
        </w:rPr>
        <w:t>The just will live in the presence of the Lord.</w:t>
      </w:r>
      <w:r w:rsidR="0046483C">
        <w:rPr>
          <w:b/>
          <w:bCs/>
          <w:sz w:val="28"/>
          <w:szCs w:val="28"/>
        </w:rPr>
        <w:t xml:space="preserve"> </w:t>
      </w:r>
      <w:r w:rsidR="00863D46" w:rsidRPr="00C97984">
        <w:rPr>
          <w:i/>
          <w:iCs/>
          <w:color w:val="000000"/>
          <w:sz w:val="28"/>
          <w:szCs w:val="28"/>
          <w:shd w:val="clear" w:color="auto" w:fill="FFFFFF"/>
        </w:rPr>
        <w:t xml:space="preserve">Psalm </w:t>
      </w:r>
      <w:r w:rsidR="00196988">
        <w:rPr>
          <w:i/>
          <w:iCs/>
          <w:color w:val="000000"/>
          <w:sz w:val="28"/>
          <w:szCs w:val="28"/>
          <w:shd w:val="clear" w:color="auto" w:fill="FFFFFF"/>
        </w:rPr>
        <w:t>14:2-5</w:t>
      </w:r>
    </w:p>
    <w:p w14:paraId="174E89AC" w14:textId="38C6BB21" w:rsidR="00964C80" w:rsidRPr="00CD553F" w:rsidRDefault="00572374" w:rsidP="00C97984">
      <w:pPr>
        <w:pBdr>
          <w:bottom w:val="single" w:sz="6" w:space="0" w:color="auto"/>
        </w:pBdr>
        <w:spacing w:line="240" w:lineRule="auto"/>
        <w:rPr>
          <w:b/>
          <w:bCs/>
          <w:color w:val="000000"/>
          <w:sz w:val="28"/>
          <w:szCs w:val="28"/>
          <w:shd w:val="clear" w:color="auto" w:fill="FFFFFF"/>
        </w:rPr>
      </w:pPr>
      <w:r w:rsidRPr="00CD553F">
        <w:rPr>
          <w:sz w:val="28"/>
          <w:szCs w:val="28"/>
        </w:rPr>
        <w:t>Second reading:</w:t>
      </w:r>
      <w:r w:rsidR="00ED7023" w:rsidRPr="00CD553F">
        <w:rPr>
          <w:sz w:val="28"/>
          <w:szCs w:val="28"/>
        </w:rPr>
        <w:tab/>
      </w:r>
      <w:r w:rsidR="00477B0D" w:rsidRPr="00CD553F">
        <w:rPr>
          <w:sz w:val="28"/>
          <w:szCs w:val="28"/>
        </w:rPr>
        <w:tab/>
      </w:r>
      <w:r w:rsidR="009C77F2">
        <w:rPr>
          <w:i/>
          <w:iCs/>
          <w:sz w:val="28"/>
          <w:szCs w:val="28"/>
        </w:rPr>
        <w:t>Colossians</w:t>
      </w:r>
      <w:r w:rsidR="0046483C">
        <w:rPr>
          <w:i/>
          <w:iCs/>
          <w:sz w:val="28"/>
          <w:szCs w:val="28"/>
        </w:rPr>
        <w:t xml:space="preserve"> </w:t>
      </w:r>
      <w:r w:rsidR="009C77F2">
        <w:rPr>
          <w:i/>
          <w:iCs/>
          <w:sz w:val="28"/>
          <w:szCs w:val="28"/>
        </w:rPr>
        <w:t>1:</w:t>
      </w:r>
      <w:r w:rsidR="00196988">
        <w:rPr>
          <w:i/>
          <w:iCs/>
          <w:sz w:val="28"/>
          <w:szCs w:val="28"/>
        </w:rPr>
        <w:t>24-28</w:t>
      </w:r>
    </w:p>
    <w:p w14:paraId="44AFA121" w14:textId="0EED1ABC" w:rsidR="00967880" w:rsidRPr="00A83B0D" w:rsidRDefault="00572374" w:rsidP="00C97984">
      <w:pPr>
        <w:pBdr>
          <w:bottom w:val="single" w:sz="6" w:space="0" w:color="auto"/>
        </w:pBdr>
        <w:spacing w:line="240" w:lineRule="auto"/>
        <w:ind w:left="2880" w:hanging="2880"/>
        <w:rPr>
          <w:i/>
          <w:iCs/>
          <w:sz w:val="28"/>
          <w:szCs w:val="28"/>
        </w:rPr>
      </w:pPr>
      <w:r w:rsidRPr="00CD553F">
        <w:rPr>
          <w:sz w:val="28"/>
          <w:szCs w:val="28"/>
        </w:rPr>
        <w:t>Gospel acclamation:</w:t>
      </w:r>
      <w:r w:rsidR="00ED7023" w:rsidRPr="00CD553F">
        <w:rPr>
          <w:sz w:val="28"/>
          <w:szCs w:val="28"/>
        </w:rPr>
        <w:tab/>
      </w:r>
      <w:r w:rsidR="009A0E36">
        <w:rPr>
          <w:b/>
          <w:bCs/>
          <w:sz w:val="28"/>
          <w:szCs w:val="28"/>
        </w:rPr>
        <w:t>Alleluia, alleluia!</w:t>
      </w:r>
      <w:r w:rsidR="00E55FA9">
        <w:rPr>
          <w:b/>
          <w:bCs/>
          <w:sz w:val="28"/>
          <w:szCs w:val="28"/>
        </w:rPr>
        <w:t xml:space="preserve"> </w:t>
      </w:r>
      <w:r w:rsidR="00196988">
        <w:rPr>
          <w:b/>
          <w:bCs/>
          <w:sz w:val="28"/>
          <w:szCs w:val="28"/>
        </w:rPr>
        <w:t>Open our heart, O Lord, to accept the words of your Son</w:t>
      </w:r>
      <w:r w:rsidR="00157806">
        <w:rPr>
          <w:b/>
          <w:bCs/>
          <w:sz w:val="28"/>
          <w:szCs w:val="28"/>
        </w:rPr>
        <w:t>.</w:t>
      </w:r>
      <w:r w:rsidR="009A0E36">
        <w:rPr>
          <w:b/>
          <w:bCs/>
          <w:sz w:val="28"/>
          <w:szCs w:val="28"/>
        </w:rPr>
        <w:t xml:space="preserve"> Alleluia!</w:t>
      </w:r>
      <w:r w:rsidR="00C97984">
        <w:rPr>
          <w:b/>
          <w:bCs/>
          <w:sz w:val="28"/>
          <w:szCs w:val="28"/>
        </w:rPr>
        <w:t xml:space="preserve"> </w:t>
      </w:r>
      <w:r w:rsidR="00196988">
        <w:rPr>
          <w:i/>
          <w:iCs/>
          <w:sz w:val="28"/>
          <w:szCs w:val="28"/>
        </w:rPr>
        <w:t>Acts 16:14</w:t>
      </w:r>
    </w:p>
    <w:p w14:paraId="0503CAC9" w14:textId="0B108609" w:rsidR="00C97984" w:rsidRPr="00304CDC" w:rsidRDefault="00537E67" w:rsidP="00304CDC">
      <w:pPr>
        <w:pBdr>
          <w:bottom w:val="single" w:sz="6" w:space="0" w:color="auto"/>
        </w:pBdr>
        <w:spacing w:line="240" w:lineRule="auto"/>
        <w:ind w:left="2098" w:hanging="2098"/>
        <w:rPr>
          <w:i/>
          <w:iCs/>
          <w:color w:val="000000"/>
          <w:sz w:val="28"/>
          <w:szCs w:val="28"/>
          <w:shd w:val="clear" w:color="auto" w:fill="FFFFFF"/>
        </w:rPr>
      </w:pPr>
      <w:r w:rsidRPr="00CD553F">
        <w:rPr>
          <w:sz w:val="28"/>
          <w:szCs w:val="28"/>
        </w:rPr>
        <w:lastRenderedPageBreak/>
        <w:t>Gospel:</w:t>
      </w:r>
      <w:r w:rsidR="008E00E0" w:rsidRPr="00CD553F">
        <w:rPr>
          <w:sz w:val="28"/>
          <w:szCs w:val="28"/>
        </w:rPr>
        <w:tab/>
      </w:r>
      <w:r w:rsidR="00D86380" w:rsidRPr="00CD553F">
        <w:rPr>
          <w:sz w:val="28"/>
          <w:szCs w:val="28"/>
        </w:rPr>
        <w:tab/>
      </w:r>
      <w:r w:rsidR="00D86380" w:rsidRPr="00CD553F">
        <w:rPr>
          <w:sz w:val="28"/>
          <w:szCs w:val="28"/>
        </w:rPr>
        <w:tab/>
      </w:r>
      <w:r w:rsidR="00895CD8">
        <w:rPr>
          <w:i/>
          <w:iCs/>
          <w:color w:val="000000"/>
          <w:sz w:val="28"/>
          <w:szCs w:val="28"/>
          <w:shd w:val="clear" w:color="auto" w:fill="FFFFFF"/>
        </w:rPr>
        <w:t xml:space="preserve">Luke </w:t>
      </w:r>
      <w:r w:rsidR="003450AB">
        <w:rPr>
          <w:i/>
          <w:iCs/>
          <w:color w:val="000000"/>
          <w:sz w:val="28"/>
          <w:szCs w:val="28"/>
          <w:shd w:val="clear" w:color="auto" w:fill="FFFFFF"/>
        </w:rPr>
        <w:t>10:</w:t>
      </w:r>
      <w:r w:rsidR="00196988">
        <w:rPr>
          <w:i/>
          <w:iCs/>
          <w:color w:val="000000"/>
          <w:sz w:val="28"/>
          <w:szCs w:val="28"/>
          <w:shd w:val="clear" w:color="auto" w:fill="FFFFFF"/>
        </w:rPr>
        <w:t>38-42</w:t>
      </w:r>
    </w:p>
    <w:p w14:paraId="39AE145C" w14:textId="77777777" w:rsidR="005166CE" w:rsidRDefault="005166CE" w:rsidP="000939D8">
      <w:pPr>
        <w:spacing w:after="0"/>
        <w:jc w:val="center"/>
        <w:rPr>
          <w:b/>
          <w:bCs/>
          <w:sz w:val="26"/>
          <w:szCs w:val="26"/>
        </w:rPr>
      </w:pPr>
    </w:p>
    <w:p w14:paraId="135DB5E5" w14:textId="2FB479B6" w:rsidR="008B4FAD" w:rsidRDefault="00D72627" w:rsidP="000939D8">
      <w:pPr>
        <w:spacing w:after="0"/>
        <w:jc w:val="center"/>
        <w:rPr>
          <w:sz w:val="26"/>
          <w:szCs w:val="26"/>
        </w:rPr>
      </w:pPr>
      <w:r w:rsidRPr="00B9586E">
        <w:rPr>
          <w:b/>
          <w:bCs/>
          <w:sz w:val="26"/>
          <w:szCs w:val="26"/>
        </w:rPr>
        <w:t>CONFESSIONS:</w:t>
      </w:r>
      <w:r w:rsidRPr="00B9586E">
        <w:rPr>
          <w:sz w:val="26"/>
          <w:szCs w:val="26"/>
        </w:rPr>
        <w:t xml:space="preserve"> </w:t>
      </w:r>
      <w:r w:rsidR="0059702C" w:rsidRPr="00B9586E">
        <w:rPr>
          <w:sz w:val="26"/>
          <w:szCs w:val="26"/>
        </w:rPr>
        <w:t>after most Masses, by appointment, or:</w:t>
      </w:r>
      <w:r w:rsidR="000939D8">
        <w:rPr>
          <w:sz w:val="26"/>
          <w:szCs w:val="26"/>
        </w:rPr>
        <w:t xml:space="preserve"> </w:t>
      </w:r>
      <w:r w:rsidR="00BA0887">
        <w:rPr>
          <w:sz w:val="26"/>
          <w:szCs w:val="26"/>
        </w:rPr>
        <w:t>Monday</w:t>
      </w:r>
      <w:r w:rsidR="0083190A">
        <w:rPr>
          <w:sz w:val="26"/>
          <w:szCs w:val="26"/>
        </w:rPr>
        <w:t xml:space="preserve"> and Thursday</w:t>
      </w:r>
      <w:r w:rsidR="00853EC2" w:rsidRPr="00B9586E">
        <w:rPr>
          <w:sz w:val="26"/>
          <w:szCs w:val="26"/>
        </w:rPr>
        <w:t xml:space="preserve"> </w:t>
      </w:r>
      <w:r w:rsidRPr="00B9586E">
        <w:rPr>
          <w:sz w:val="26"/>
          <w:szCs w:val="26"/>
        </w:rPr>
        <w:t>5.30-6pm</w:t>
      </w:r>
      <w:r w:rsidR="00196988">
        <w:rPr>
          <w:sz w:val="26"/>
          <w:szCs w:val="26"/>
        </w:rPr>
        <w:t>, Saturday 10-11am</w:t>
      </w:r>
    </w:p>
    <w:p w14:paraId="321101D5" w14:textId="77777777" w:rsidR="000939D8" w:rsidRPr="00753F46" w:rsidRDefault="000939D8" w:rsidP="000939D8">
      <w:pPr>
        <w:spacing w:after="0"/>
        <w:jc w:val="center"/>
        <w:rPr>
          <w:sz w:val="26"/>
          <w:szCs w:val="26"/>
        </w:rPr>
      </w:pPr>
    </w:p>
    <w:p w14:paraId="2B30F86B" w14:textId="77777777" w:rsidR="00AC68EC" w:rsidRPr="00AC68EC" w:rsidRDefault="00AC68EC" w:rsidP="00AC68EC">
      <w:pPr>
        <w:spacing w:after="0"/>
        <w:rPr>
          <w:sz w:val="28"/>
          <w:szCs w:val="28"/>
        </w:rPr>
      </w:pPr>
      <w:r w:rsidRPr="00AC68EC">
        <w:rPr>
          <w:sz w:val="28"/>
          <w:szCs w:val="28"/>
        </w:rPr>
        <w:t>Dear friends,</w:t>
      </w:r>
    </w:p>
    <w:p w14:paraId="0D544DBC" w14:textId="77777777" w:rsidR="00196988" w:rsidRPr="00196988" w:rsidRDefault="00196988" w:rsidP="00196988">
      <w:pPr>
        <w:rPr>
          <w:sz w:val="28"/>
          <w:szCs w:val="28"/>
        </w:rPr>
      </w:pPr>
      <w:r w:rsidRPr="00196988">
        <w:rPr>
          <w:sz w:val="28"/>
          <w:szCs w:val="28"/>
        </w:rPr>
        <w:t xml:space="preserve">Last week, we began to delve into the Holy Father’s recent apostolic letter </w:t>
      </w:r>
      <w:proofErr w:type="spellStart"/>
      <w:r w:rsidRPr="00196988">
        <w:rPr>
          <w:i/>
          <w:iCs/>
          <w:sz w:val="28"/>
          <w:szCs w:val="28"/>
        </w:rPr>
        <w:t>Desiderio</w:t>
      </w:r>
      <w:proofErr w:type="spellEnd"/>
      <w:r w:rsidRPr="00196988">
        <w:rPr>
          <w:i/>
          <w:iCs/>
          <w:sz w:val="28"/>
          <w:szCs w:val="28"/>
        </w:rPr>
        <w:t xml:space="preserve"> </w:t>
      </w:r>
      <w:proofErr w:type="spellStart"/>
      <w:r w:rsidRPr="00196988">
        <w:rPr>
          <w:i/>
          <w:iCs/>
          <w:sz w:val="28"/>
          <w:szCs w:val="28"/>
        </w:rPr>
        <w:t>desideravi</w:t>
      </w:r>
      <w:proofErr w:type="spellEnd"/>
      <w:r w:rsidRPr="00196988">
        <w:rPr>
          <w:sz w:val="28"/>
          <w:szCs w:val="28"/>
        </w:rPr>
        <w:t xml:space="preserve">. We considered how he speaks of the liturgy as the place where we encounter Christ, and therefore of the importance of </w:t>
      </w:r>
      <w:proofErr w:type="gramStart"/>
      <w:r w:rsidRPr="00196988">
        <w:rPr>
          <w:sz w:val="28"/>
          <w:szCs w:val="28"/>
        </w:rPr>
        <w:t>all of</w:t>
      </w:r>
      <w:proofErr w:type="gramEnd"/>
      <w:r w:rsidRPr="00196988">
        <w:rPr>
          <w:sz w:val="28"/>
          <w:szCs w:val="28"/>
        </w:rPr>
        <w:t xml:space="preserve"> the Church being aware of what is happening and participating so that they can have that encounter.</w:t>
      </w:r>
    </w:p>
    <w:p w14:paraId="7636E129" w14:textId="77777777" w:rsidR="00196988" w:rsidRPr="00196988" w:rsidRDefault="00196988" w:rsidP="00196988">
      <w:pPr>
        <w:rPr>
          <w:sz w:val="28"/>
          <w:szCs w:val="28"/>
        </w:rPr>
      </w:pPr>
      <w:r w:rsidRPr="00196988">
        <w:rPr>
          <w:sz w:val="28"/>
          <w:szCs w:val="28"/>
        </w:rPr>
        <w:t>He speaks of two disordered visions of Christianity and how the liturgy can help to avoid them. He calls these ‘</w:t>
      </w:r>
      <w:proofErr w:type="spellStart"/>
      <w:r w:rsidRPr="00196988">
        <w:rPr>
          <w:sz w:val="28"/>
          <w:szCs w:val="28"/>
        </w:rPr>
        <w:t>gnosticism</w:t>
      </w:r>
      <w:proofErr w:type="spellEnd"/>
      <w:r w:rsidRPr="00196988">
        <w:rPr>
          <w:sz w:val="28"/>
          <w:szCs w:val="28"/>
        </w:rPr>
        <w:t xml:space="preserve">’ and ‘neo-Pelagianism’ and has spoken about them a few times during his pontificate. Gnosticism </w:t>
      </w:r>
      <w:proofErr w:type="gramStart"/>
      <w:r w:rsidRPr="00196988">
        <w:rPr>
          <w:sz w:val="28"/>
          <w:szCs w:val="28"/>
        </w:rPr>
        <w:t>has a tendency to</w:t>
      </w:r>
      <w:proofErr w:type="gramEnd"/>
      <w:r w:rsidRPr="00196988">
        <w:rPr>
          <w:sz w:val="28"/>
          <w:szCs w:val="28"/>
        </w:rPr>
        <w:t xml:space="preserve"> subjectivism and make people ‘imprisoned in their own thoughts and feelings’ (</w:t>
      </w:r>
      <w:proofErr w:type="spellStart"/>
      <w:r w:rsidRPr="00196988">
        <w:rPr>
          <w:i/>
          <w:iCs/>
          <w:sz w:val="28"/>
          <w:szCs w:val="28"/>
        </w:rPr>
        <w:t>Evangelii</w:t>
      </w:r>
      <w:proofErr w:type="spellEnd"/>
      <w:r w:rsidRPr="00196988">
        <w:rPr>
          <w:i/>
          <w:iCs/>
          <w:sz w:val="28"/>
          <w:szCs w:val="28"/>
        </w:rPr>
        <w:t xml:space="preserve"> Gaudium 94</w:t>
      </w:r>
      <w:r w:rsidRPr="00196988">
        <w:rPr>
          <w:sz w:val="28"/>
          <w:szCs w:val="28"/>
        </w:rPr>
        <w:t>) – a fundamentally inward looking and ultimately potentially narcissistic vision. This is completely at odds with Catholicism which believes that the truth of the faith has been given to us, revealed. It is also a faith which is lived communally, our belief in the Church is a belief in the gathering together of Christians. ‘Neo-Pelagianism’ is said to ‘cancel grace’ (</w:t>
      </w:r>
      <w:proofErr w:type="spellStart"/>
      <w:r w:rsidRPr="00196988">
        <w:rPr>
          <w:i/>
          <w:iCs/>
          <w:sz w:val="28"/>
          <w:szCs w:val="28"/>
        </w:rPr>
        <w:t>Desiderio</w:t>
      </w:r>
      <w:proofErr w:type="spellEnd"/>
      <w:r w:rsidRPr="00196988">
        <w:rPr>
          <w:i/>
          <w:iCs/>
          <w:sz w:val="28"/>
          <w:szCs w:val="28"/>
        </w:rPr>
        <w:t xml:space="preserve"> </w:t>
      </w:r>
      <w:proofErr w:type="spellStart"/>
      <w:r w:rsidRPr="00196988">
        <w:rPr>
          <w:i/>
          <w:iCs/>
          <w:sz w:val="28"/>
          <w:szCs w:val="28"/>
        </w:rPr>
        <w:t>desideravi</w:t>
      </w:r>
      <w:proofErr w:type="spellEnd"/>
      <w:r w:rsidRPr="00196988">
        <w:rPr>
          <w:i/>
          <w:iCs/>
          <w:sz w:val="28"/>
          <w:szCs w:val="28"/>
        </w:rPr>
        <w:t xml:space="preserve"> 17</w:t>
      </w:r>
      <w:r w:rsidRPr="00196988">
        <w:rPr>
          <w:sz w:val="28"/>
          <w:szCs w:val="28"/>
        </w:rPr>
        <w:t>), it removes God’s work or places it below our own efforts.</w:t>
      </w:r>
    </w:p>
    <w:p w14:paraId="3268E71E" w14:textId="77777777" w:rsidR="00196988" w:rsidRPr="00196988" w:rsidRDefault="00196988" w:rsidP="00196988">
      <w:pPr>
        <w:rPr>
          <w:sz w:val="28"/>
          <w:szCs w:val="28"/>
        </w:rPr>
      </w:pPr>
      <w:r w:rsidRPr="00196988">
        <w:rPr>
          <w:sz w:val="28"/>
          <w:szCs w:val="28"/>
        </w:rPr>
        <w:t xml:space="preserve">Pope Francis suggests that the liturgy can help us to avoid </w:t>
      </w:r>
      <w:proofErr w:type="gramStart"/>
      <w:r w:rsidRPr="00196988">
        <w:rPr>
          <w:sz w:val="28"/>
          <w:szCs w:val="28"/>
        </w:rPr>
        <w:t>both of these</w:t>
      </w:r>
      <w:proofErr w:type="gramEnd"/>
      <w:r w:rsidRPr="00196988">
        <w:rPr>
          <w:sz w:val="28"/>
          <w:szCs w:val="28"/>
        </w:rPr>
        <w:t xml:space="preserve"> tendencies. The liturgy, by bringing us to an encounter with God, brings us to meet with truth himself. It is always a communal action, even when it is prayed alone, because it is the work of the whole Church. The liturgy necessarily opens our minds and our hearts to our brothers and sisters in Christ precisely because it is that action of the whole Church – as Pope Francis says ‘the liturgy does not say “I” but “we”’ (</w:t>
      </w:r>
      <w:proofErr w:type="spellStart"/>
      <w:r w:rsidRPr="00196988">
        <w:rPr>
          <w:i/>
          <w:iCs/>
          <w:sz w:val="28"/>
          <w:szCs w:val="28"/>
        </w:rPr>
        <w:t>Desiderio</w:t>
      </w:r>
      <w:proofErr w:type="spellEnd"/>
      <w:r w:rsidRPr="00196988">
        <w:rPr>
          <w:i/>
          <w:iCs/>
          <w:sz w:val="28"/>
          <w:szCs w:val="28"/>
        </w:rPr>
        <w:t xml:space="preserve"> </w:t>
      </w:r>
      <w:proofErr w:type="spellStart"/>
      <w:r w:rsidRPr="00196988">
        <w:rPr>
          <w:i/>
          <w:iCs/>
          <w:sz w:val="28"/>
          <w:szCs w:val="28"/>
        </w:rPr>
        <w:t>desideravi</w:t>
      </w:r>
      <w:proofErr w:type="spellEnd"/>
      <w:r w:rsidRPr="00196988">
        <w:rPr>
          <w:i/>
          <w:iCs/>
          <w:sz w:val="28"/>
          <w:szCs w:val="28"/>
        </w:rPr>
        <w:t xml:space="preserve"> </w:t>
      </w:r>
      <w:proofErr w:type="gramStart"/>
      <w:r w:rsidRPr="00196988">
        <w:rPr>
          <w:i/>
          <w:iCs/>
          <w:sz w:val="28"/>
          <w:szCs w:val="28"/>
        </w:rPr>
        <w:t>19</w:t>
      </w:r>
      <w:r w:rsidRPr="00196988">
        <w:rPr>
          <w:sz w:val="28"/>
          <w:szCs w:val="28"/>
        </w:rPr>
        <w:t>)and</w:t>
      </w:r>
      <w:proofErr w:type="gramEnd"/>
      <w:r w:rsidRPr="00196988">
        <w:rPr>
          <w:sz w:val="28"/>
          <w:szCs w:val="28"/>
        </w:rPr>
        <w:t xml:space="preserve"> to have that ‘we’ at the centre of our prayer helps to free us from that subjective misunderstanding.</w:t>
      </w:r>
    </w:p>
    <w:p w14:paraId="7D77423C" w14:textId="77777777" w:rsidR="00196988" w:rsidRPr="00196988" w:rsidRDefault="00196988" w:rsidP="00196988">
      <w:pPr>
        <w:rPr>
          <w:sz w:val="28"/>
          <w:szCs w:val="28"/>
        </w:rPr>
      </w:pPr>
      <w:r w:rsidRPr="00196988">
        <w:rPr>
          <w:sz w:val="28"/>
          <w:szCs w:val="28"/>
        </w:rPr>
        <w:t xml:space="preserve">The liturgy also reminds us of the work of grace and so avoids that ‘neo-Pelagianism’ which makes Christianity and salvation something which we achieve. In the liturgy, and particularly in the Eucharist, we are given something which is pure gift. Before receiving </w:t>
      </w:r>
      <w:proofErr w:type="gramStart"/>
      <w:r w:rsidRPr="00196988">
        <w:rPr>
          <w:sz w:val="28"/>
          <w:szCs w:val="28"/>
        </w:rPr>
        <w:t>Communion</w:t>
      </w:r>
      <w:proofErr w:type="gramEnd"/>
      <w:r w:rsidRPr="00196988">
        <w:rPr>
          <w:sz w:val="28"/>
          <w:szCs w:val="28"/>
        </w:rPr>
        <w:t xml:space="preserve"> we say ‘Lord, I am not worthy that you should enter under my roof’ not because we are rejecting his offer, but because we know that it is only from his free gift to us that we can </w:t>
      </w:r>
      <w:r w:rsidRPr="00196988">
        <w:rPr>
          <w:sz w:val="28"/>
          <w:szCs w:val="28"/>
        </w:rPr>
        <w:lastRenderedPageBreak/>
        <w:t xml:space="preserve">receive him. Ultimately the liturgy is the work of God, in which we are invited to take a part – just as the whole of Christianity is something which we receive from God as his </w:t>
      </w:r>
      <w:proofErr w:type="gramStart"/>
      <w:r w:rsidRPr="00196988">
        <w:rPr>
          <w:sz w:val="28"/>
          <w:szCs w:val="28"/>
        </w:rPr>
        <w:t>free gift</w:t>
      </w:r>
      <w:proofErr w:type="gramEnd"/>
      <w:r w:rsidRPr="00196988">
        <w:rPr>
          <w:sz w:val="28"/>
          <w:szCs w:val="28"/>
        </w:rPr>
        <w:t xml:space="preserve"> to us.</w:t>
      </w:r>
    </w:p>
    <w:p w14:paraId="7AA404F3" w14:textId="7398A2C9" w:rsidR="00AC68EC" w:rsidRPr="00AC68EC" w:rsidRDefault="00196988" w:rsidP="00196988">
      <w:pPr>
        <w:rPr>
          <w:i/>
          <w:iCs/>
          <w:sz w:val="28"/>
          <w:szCs w:val="28"/>
        </w:rPr>
      </w:pPr>
      <w:r w:rsidRPr="00196988">
        <w:rPr>
          <w:sz w:val="28"/>
          <w:szCs w:val="28"/>
        </w:rPr>
        <w:t xml:space="preserve">This consideration has been rather heavy, but as these two themes are ones which Pope Francis has mentioned several times, they need to be addressed. Next week, we will reflect somewhat more practically on what </w:t>
      </w:r>
      <w:proofErr w:type="spellStart"/>
      <w:r w:rsidRPr="00196988">
        <w:rPr>
          <w:i/>
          <w:iCs/>
          <w:sz w:val="28"/>
          <w:szCs w:val="28"/>
        </w:rPr>
        <w:t>Desiderio</w:t>
      </w:r>
      <w:proofErr w:type="spellEnd"/>
      <w:r w:rsidRPr="00196988">
        <w:rPr>
          <w:i/>
          <w:iCs/>
          <w:sz w:val="28"/>
          <w:szCs w:val="28"/>
        </w:rPr>
        <w:t xml:space="preserve"> </w:t>
      </w:r>
      <w:proofErr w:type="spellStart"/>
      <w:r w:rsidRPr="00196988">
        <w:rPr>
          <w:i/>
          <w:iCs/>
          <w:sz w:val="28"/>
          <w:szCs w:val="28"/>
        </w:rPr>
        <w:t>desideravi</w:t>
      </w:r>
      <w:proofErr w:type="spellEnd"/>
      <w:r w:rsidRPr="00196988">
        <w:rPr>
          <w:sz w:val="28"/>
          <w:szCs w:val="28"/>
        </w:rPr>
        <w:t xml:space="preserve"> says about how we participate in the liturgy, and how what it says will affect us here at </w:t>
      </w:r>
      <w:r>
        <w:rPr>
          <w:sz w:val="28"/>
          <w:szCs w:val="28"/>
        </w:rPr>
        <w:t>Barnard Castle</w:t>
      </w:r>
      <w:r w:rsidRPr="00196988">
        <w:rPr>
          <w:sz w:val="28"/>
          <w:szCs w:val="28"/>
        </w:rPr>
        <w:t>.</w:t>
      </w:r>
    </w:p>
    <w:p w14:paraId="015ED0D9" w14:textId="77777777" w:rsidR="00AC68EC" w:rsidRPr="00AC68EC" w:rsidRDefault="00AC68EC" w:rsidP="00AC68EC">
      <w:pPr>
        <w:rPr>
          <w:sz w:val="28"/>
          <w:szCs w:val="28"/>
        </w:rPr>
      </w:pPr>
      <w:r w:rsidRPr="00AC68EC">
        <w:rPr>
          <w:sz w:val="28"/>
          <w:szCs w:val="28"/>
        </w:rPr>
        <w:t>Fr. Thomas.</w:t>
      </w:r>
    </w:p>
    <w:p w14:paraId="2D7EBDF8" w14:textId="77777777" w:rsidR="00AC68EC" w:rsidRPr="00AC68EC" w:rsidRDefault="00AC68EC" w:rsidP="00AC68EC">
      <w:pPr>
        <w:spacing w:after="0"/>
        <w:rPr>
          <w:b/>
          <w:bCs/>
          <w:sz w:val="28"/>
          <w:szCs w:val="28"/>
        </w:rPr>
      </w:pPr>
      <w:r w:rsidRPr="00AC68EC">
        <w:rPr>
          <w:b/>
          <w:bCs/>
          <w:sz w:val="28"/>
          <w:szCs w:val="28"/>
        </w:rPr>
        <w:t xml:space="preserve">Q.R. Code for donations: </w:t>
      </w:r>
      <w:r w:rsidRPr="00AC68EC">
        <w:rPr>
          <w:sz w:val="28"/>
          <w:szCs w:val="28"/>
        </w:rPr>
        <w:t xml:space="preserve">As you arrived today you may have noticed </w:t>
      </w:r>
      <w:proofErr w:type="gramStart"/>
      <w:r w:rsidRPr="00AC68EC">
        <w:rPr>
          <w:sz w:val="28"/>
          <w:szCs w:val="28"/>
        </w:rPr>
        <w:t>a number of</w:t>
      </w:r>
      <w:proofErr w:type="gramEnd"/>
      <w:r w:rsidRPr="00AC68EC">
        <w:rPr>
          <w:sz w:val="28"/>
          <w:szCs w:val="28"/>
        </w:rPr>
        <w:t xml:space="preserve"> Q.R. codes on display. These take you to a donations page for the church, which you may find more convenient than bringing cash or a cheque.</w:t>
      </w:r>
    </w:p>
    <w:p w14:paraId="724AA237" w14:textId="77777777" w:rsidR="00AC68EC" w:rsidRPr="00AC68EC" w:rsidRDefault="00AC68EC" w:rsidP="00AC68EC">
      <w:pPr>
        <w:spacing w:after="0"/>
        <w:rPr>
          <w:b/>
          <w:bCs/>
          <w:sz w:val="28"/>
          <w:szCs w:val="28"/>
        </w:rPr>
      </w:pPr>
    </w:p>
    <w:p w14:paraId="343E1C7E" w14:textId="6FB0287B" w:rsidR="00AC68EC" w:rsidRPr="00AC68EC" w:rsidRDefault="00AC68EC" w:rsidP="00AC68EC">
      <w:pPr>
        <w:spacing w:after="0"/>
        <w:rPr>
          <w:b/>
          <w:bCs/>
          <w:sz w:val="28"/>
          <w:szCs w:val="28"/>
        </w:rPr>
      </w:pPr>
      <w:r w:rsidRPr="00AC68EC">
        <w:rPr>
          <w:b/>
          <w:bCs/>
          <w:sz w:val="28"/>
          <w:szCs w:val="28"/>
        </w:rPr>
        <w:t xml:space="preserve">Second Collection – Sea Sunday: </w:t>
      </w:r>
      <w:r w:rsidR="00196988" w:rsidRPr="00196988">
        <w:rPr>
          <w:sz w:val="28"/>
          <w:szCs w:val="28"/>
        </w:rPr>
        <w:t>The collection for the work of Stella Maris remains open today. Please see the poster at the back of church with further details, as well as the option to make a cash-free donation</w:t>
      </w:r>
      <w:r w:rsidRPr="00AC68EC">
        <w:rPr>
          <w:sz w:val="28"/>
          <w:szCs w:val="28"/>
        </w:rPr>
        <w:t>.</w:t>
      </w:r>
    </w:p>
    <w:p w14:paraId="4DD7DD6C" w14:textId="77777777" w:rsidR="00AC68EC" w:rsidRPr="00AC68EC" w:rsidRDefault="00AC68EC" w:rsidP="00AC68EC">
      <w:pPr>
        <w:spacing w:after="0"/>
        <w:rPr>
          <w:sz w:val="28"/>
          <w:szCs w:val="28"/>
        </w:rPr>
      </w:pPr>
    </w:p>
    <w:p w14:paraId="6D56554B" w14:textId="77777777" w:rsidR="00AC68EC" w:rsidRPr="00AC68EC" w:rsidRDefault="00AC68EC" w:rsidP="00AC68EC">
      <w:pPr>
        <w:spacing w:after="0"/>
        <w:rPr>
          <w:sz w:val="28"/>
          <w:szCs w:val="28"/>
        </w:rPr>
      </w:pPr>
      <w:r w:rsidRPr="00AC68EC">
        <w:rPr>
          <w:b/>
          <w:bCs/>
          <w:sz w:val="28"/>
          <w:szCs w:val="28"/>
        </w:rPr>
        <w:t xml:space="preserve">Did You </w:t>
      </w:r>
      <w:proofErr w:type="gramStart"/>
      <w:r w:rsidRPr="00AC68EC">
        <w:rPr>
          <w:b/>
          <w:bCs/>
          <w:sz w:val="28"/>
          <w:szCs w:val="28"/>
        </w:rPr>
        <w:t>Know?:</w:t>
      </w:r>
      <w:proofErr w:type="gramEnd"/>
      <w:r w:rsidRPr="00AC68EC">
        <w:rPr>
          <w:b/>
          <w:bCs/>
          <w:sz w:val="28"/>
          <w:szCs w:val="28"/>
        </w:rPr>
        <w:t xml:space="preserve"> </w:t>
      </w:r>
      <w:r w:rsidRPr="00AC68EC">
        <w:rPr>
          <w:sz w:val="28"/>
          <w:szCs w:val="28"/>
        </w:rPr>
        <w:t>The Diocese of Hexham and Newcastle has a facility where donations can be made to our parish. The link can be found on our website: www.stmarys-rc-barnardcastle.org/. Many thanks for all your donations that are used to support our Parish.</w:t>
      </w:r>
    </w:p>
    <w:p w14:paraId="24130F04" w14:textId="77777777" w:rsidR="00AC68EC" w:rsidRPr="00AC68EC" w:rsidRDefault="00AC68EC" w:rsidP="00AC68EC">
      <w:pPr>
        <w:spacing w:after="0"/>
        <w:rPr>
          <w:sz w:val="28"/>
          <w:szCs w:val="28"/>
        </w:rPr>
      </w:pPr>
    </w:p>
    <w:p w14:paraId="0A33CE2B" w14:textId="77777777" w:rsidR="00AC68EC" w:rsidRPr="00AC68EC" w:rsidRDefault="00AC68EC" w:rsidP="00AC68EC">
      <w:pPr>
        <w:spacing w:after="0"/>
        <w:rPr>
          <w:b/>
          <w:bCs/>
          <w:sz w:val="28"/>
          <w:szCs w:val="28"/>
        </w:rPr>
      </w:pPr>
      <w:r w:rsidRPr="00AC68EC">
        <w:rPr>
          <w:b/>
          <w:bCs/>
          <w:sz w:val="28"/>
          <w:szCs w:val="28"/>
        </w:rPr>
        <w:t xml:space="preserve">Numerate Volunteers: </w:t>
      </w:r>
      <w:r w:rsidRPr="00AC68EC">
        <w:rPr>
          <w:sz w:val="28"/>
          <w:szCs w:val="28"/>
        </w:rPr>
        <w:t xml:space="preserve">The collection taken at Mass </w:t>
      </w:r>
      <w:proofErr w:type="gramStart"/>
      <w:r w:rsidRPr="00AC68EC">
        <w:rPr>
          <w:sz w:val="28"/>
          <w:szCs w:val="28"/>
        </w:rPr>
        <w:t>has to</w:t>
      </w:r>
      <w:proofErr w:type="gramEnd"/>
      <w:r w:rsidRPr="00AC68EC">
        <w:rPr>
          <w:sz w:val="28"/>
          <w:szCs w:val="28"/>
        </w:rPr>
        <w:t xml:space="preserve"> be counted by two people, and it would be helpful to have some more volunteers willing to help with this; the more people involved then the lower the burden on each person. If you are willing to help, please speak to Fr. Thomas.</w:t>
      </w:r>
    </w:p>
    <w:p w14:paraId="00790691" w14:textId="77777777" w:rsidR="00AC68EC" w:rsidRPr="00AC68EC" w:rsidRDefault="00AC68EC" w:rsidP="00AC68EC">
      <w:pPr>
        <w:spacing w:after="0"/>
        <w:rPr>
          <w:sz w:val="28"/>
          <w:szCs w:val="28"/>
        </w:rPr>
      </w:pPr>
    </w:p>
    <w:p w14:paraId="3DFD8BF8" w14:textId="77777777" w:rsidR="00AC68EC" w:rsidRPr="00AC68EC" w:rsidRDefault="00AC68EC" w:rsidP="00AC68EC">
      <w:pPr>
        <w:spacing w:after="0"/>
        <w:rPr>
          <w:b/>
          <w:bCs/>
          <w:sz w:val="28"/>
          <w:szCs w:val="28"/>
        </w:rPr>
      </w:pPr>
      <w:proofErr w:type="spellStart"/>
      <w:r w:rsidRPr="00AC68EC">
        <w:rPr>
          <w:b/>
          <w:bCs/>
          <w:sz w:val="28"/>
          <w:szCs w:val="28"/>
        </w:rPr>
        <w:t>Missio</w:t>
      </w:r>
      <w:proofErr w:type="spellEnd"/>
      <w:r w:rsidRPr="00AC68EC">
        <w:rPr>
          <w:b/>
          <w:bCs/>
          <w:sz w:val="28"/>
          <w:szCs w:val="28"/>
        </w:rPr>
        <w:t xml:space="preserve"> Boxes: </w:t>
      </w:r>
      <w:r w:rsidRPr="00AC68EC">
        <w:rPr>
          <w:sz w:val="28"/>
          <w:szCs w:val="28"/>
        </w:rPr>
        <w:t xml:space="preserve">If you have one of the red </w:t>
      </w:r>
      <w:proofErr w:type="spellStart"/>
      <w:r w:rsidRPr="00AC68EC">
        <w:rPr>
          <w:i/>
          <w:iCs/>
          <w:sz w:val="28"/>
          <w:szCs w:val="28"/>
        </w:rPr>
        <w:t>Missio</w:t>
      </w:r>
      <w:proofErr w:type="spellEnd"/>
      <w:r w:rsidRPr="00AC68EC">
        <w:rPr>
          <w:i/>
          <w:iCs/>
          <w:sz w:val="28"/>
          <w:szCs w:val="28"/>
        </w:rPr>
        <w:t xml:space="preserve"> </w:t>
      </w:r>
      <w:r w:rsidRPr="00AC68EC">
        <w:rPr>
          <w:sz w:val="28"/>
          <w:szCs w:val="28"/>
        </w:rPr>
        <w:t>boxes, please can you return to the sacristy so that the monies collected can be gathered and sent off to the charity.</w:t>
      </w:r>
    </w:p>
    <w:p w14:paraId="42EF71C7" w14:textId="77777777" w:rsidR="00AC68EC" w:rsidRPr="00AC68EC" w:rsidRDefault="00AC68EC" w:rsidP="00AC68EC">
      <w:pPr>
        <w:spacing w:after="0"/>
        <w:rPr>
          <w:sz w:val="28"/>
          <w:szCs w:val="28"/>
        </w:rPr>
      </w:pPr>
    </w:p>
    <w:p w14:paraId="76ECA593" w14:textId="77777777" w:rsidR="00AC68EC" w:rsidRPr="00AC68EC" w:rsidRDefault="00AC68EC" w:rsidP="00AC68EC">
      <w:pPr>
        <w:spacing w:after="0"/>
        <w:rPr>
          <w:b/>
          <w:bCs/>
          <w:sz w:val="28"/>
          <w:szCs w:val="28"/>
        </w:rPr>
      </w:pPr>
      <w:r w:rsidRPr="00AC68EC">
        <w:rPr>
          <w:b/>
          <w:bCs/>
          <w:sz w:val="28"/>
          <w:szCs w:val="28"/>
        </w:rPr>
        <w:t xml:space="preserve">Children’s Mass Sheets: </w:t>
      </w:r>
      <w:r w:rsidRPr="00AC68EC">
        <w:rPr>
          <w:sz w:val="28"/>
          <w:szCs w:val="28"/>
        </w:rPr>
        <w:t xml:space="preserve">We now have a supply of sheets each week with activities for children based on that week’s Mass. They are available at the back of </w:t>
      </w:r>
      <w:proofErr w:type="gramStart"/>
      <w:r w:rsidRPr="00AC68EC">
        <w:rPr>
          <w:sz w:val="28"/>
          <w:szCs w:val="28"/>
        </w:rPr>
        <w:t>church, and</w:t>
      </w:r>
      <w:proofErr w:type="gramEnd"/>
      <w:r w:rsidRPr="00AC68EC">
        <w:rPr>
          <w:sz w:val="28"/>
          <w:szCs w:val="28"/>
        </w:rPr>
        <w:t xml:space="preserve"> can be used by children during the service.</w:t>
      </w:r>
    </w:p>
    <w:p w14:paraId="6F98E0C6" w14:textId="77777777" w:rsidR="00AC68EC" w:rsidRPr="00AC68EC" w:rsidRDefault="00AC68EC" w:rsidP="00AC68EC">
      <w:pPr>
        <w:spacing w:after="0"/>
        <w:rPr>
          <w:b/>
          <w:bCs/>
          <w:sz w:val="28"/>
          <w:szCs w:val="28"/>
        </w:rPr>
      </w:pPr>
    </w:p>
    <w:p w14:paraId="56F40D2E" w14:textId="77777777" w:rsidR="00AC68EC" w:rsidRPr="00AC68EC" w:rsidRDefault="00AC68EC" w:rsidP="00AC68EC">
      <w:pPr>
        <w:spacing w:after="0"/>
        <w:rPr>
          <w:b/>
          <w:bCs/>
          <w:sz w:val="28"/>
          <w:szCs w:val="28"/>
        </w:rPr>
      </w:pPr>
      <w:r w:rsidRPr="00AC68EC">
        <w:rPr>
          <w:b/>
          <w:bCs/>
          <w:sz w:val="28"/>
          <w:szCs w:val="28"/>
        </w:rPr>
        <w:lastRenderedPageBreak/>
        <w:t xml:space="preserve">Food Bank: </w:t>
      </w:r>
      <w:r w:rsidRPr="00AC68EC">
        <w:rPr>
          <w:sz w:val="28"/>
          <w:szCs w:val="28"/>
        </w:rPr>
        <w:t>The foodbank writes: Thank for your donations. This week we are looking for (tinned or packets) Potatoes &amp; Vegetables, Long Life Milk and Toilet Rolls.</w:t>
      </w:r>
    </w:p>
    <w:p w14:paraId="6BAA8449" w14:textId="77777777" w:rsidR="00AC68EC" w:rsidRPr="00AC68EC" w:rsidRDefault="00AC68EC" w:rsidP="00AC68EC">
      <w:pPr>
        <w:spacing w:after="0"/>
        <w:rPr>
          <w:sz w:val="28"/>
          <w:szCs w:val="28"/>
        </w:rPr>
      </w:pPr>
    </w:p>
    <w:p w14:paraId="6B5CB770" w14:textId="3A5FDE4A" w:rsidR="003E770B" w:rsidRDefault="00AC68EC" w:rsidP="005166CE">
      <w:pPr>
        <w:rPr>
          <w:sz w:val="28"/>
          <w:szCs w:val="28"/>
        </w:rPr>
      </w:pPr>
      <w:r w:rsidRPr="00AC68EC">
        <w:rPr>
          <w:b/>
          <w:bCs/>
          <w:sz w:val="28"/>
          <w:szCs w:val="28"/>
        </w:rPr>
        <w:t xml:space="preserve">Gardening Club: </w:t>
      </w:r>
      <w:r w:rsidRPr="00AC68EC">
        <w:rPr>
          <w:sz w:val="28"/>
          <w:szCs w:val="28"/>
        </w:rPr>
        <w:t>Thank you to those who gathered to work hard on our grounds in the gardening club last week. A reminder that over the summer, the gardening club will meet on the first Sunday of each month at 10am. A chance to enjoy fellowship and to look after and further beautify our church grounds. 7 August, 4 September, and 2 October. All are most welcome.</w:t>
      </w:r>
    </w:p>
    <w:p w14:paraId="3F5AE0BA" w14:textId="1D654B9C" w:rsidR="005166CE" w:rsidRPr="005166CE" w:rsidRDefault="005166CE" w:rsidP="005166CE">
      <w:pPr>
        <w:spacing w:after="0"/>
        <w:rPr>
          <w:b/>
          <w:bCs/>
          <w:sz w:val="28"/>
          <w:szCs w:val="28"/>
        </w:rPr>
      </w:pPr>
      <w:r w:rsidRPr="005166CE">
        <w:rPr>
          <w:b/>
          <w:bCs/>
          <w:sz w:val="28"/>
          <w:szCs w:val="28"/>
        </w:rPr>
        <w:t>Catholic Certificate in Religious Studies (CCRS) 2022-2023</w:t>
      </w:r>
      <w:r>
        <w:rPr>
          <w:b/>
          <w:bCs/>
          <w:sz w:val="28"/>
          <w:szCs w:val="28"/>
        </w:rPr>
        <w:t xml:space="preserve">: </w:t>
      </w:r>
      <w:r w:rsidRPr="005166CE">
        <w:rPr>
          <w:sz w:val="28"/>
          <w:szCs w:val="28"/>
        </w:rPr>
        <w:t xml:space="preserve">The Catholic Certificate in Religious Studies is managed and awarded by the Board of Religious Studies on behalf of the Bishops’ Conference of England and Wales. The programme seeks to ensure that participants have a basic understanding of the central beliefs of the Catholic faith. This programme is available for catechists, lay leaders and other adults wishing to deepen their understanding of the Catholic faith and Catholic education, serving teachers in Catholic and other schools, and teachers in training preparing to take up posts in Catholic schools. The CCRS course programme is now available for 2022-2023 and there is a short presentation shown on the Diocesan website: </w:t>
      </w:r>
      <w:hyperlink r:id="rId10" w:history="1">
        <w:r w:rsidRPr="00B17E64">
          <w:rPr>
            <w:rStyle w:val="Hyperlink"/>
            <w:sz w:val="28"/>
            <w:szCs w:val="28"/>
          </w:rPr>
          <w:t>https://diocesehn.org.uk/education/continuing-professional-development-and-formation/#ccrs</w:t>
        </w:r>
      </w:hyperlink>
      <w:r>
        <w:rPr>
          <w:sz w:val="28"/>
          <w:szCs w:val="28"/>
        </w:rPr>
        <w:t xml:space="preserve"> </w:t>
      </w:r>
      <w:r w:rsidRPr="005166CE">
        <w:rPr>
          <w:sz w:val="28"/>
          <w:szCs w:val="28"/>
        </w:rPr>
        <w:t xml:space="preserve"> </w:t>
      </w:r>
    </w:p>
    <w:p w14:paraId="1C6C0DA6" w14:textId="77777777" w:rsidR="005166CE" w:rsidRPr="005166CE" w:rsidRDefault="005166CE" w:rsidP="005166CE">
      <w:pPr>
        <w:spacing w:after="0"/>
        <w:rPr>
          <w:sz w:val="28"/>
          <w:szCs w:val="28"/>
        </w:rPr>
      </w:pPr>
      <w:r w:rsidRPr="005166CE">
        <w:rPr>
          <w:sz w:val="28"/>
          <w:szCs w:val="28"/>
        </w:rPr>
        <w:t xml:space="preserve"> </w:t>
      </w:r>
    </w:p>
    <w:p w14:paraId="0ADF8B09" w14:textId="163AC6BC" w:rsidR="005166CE" w:rsidRPr="005166CE" w:rsidRDefault="005166CE" w:rsidP="005166CE">
      <w:pPr>
        <w:spacing w:after="0"/>
        <w:rPr>
          <w:sz w:val="28"/>
          <w:szCs w:val="28"/>
        </w:rPr>
      </w:pPr>
      <w:r w:rsidRPr="005166CE">
        <w:rPr>
          <w:sz w:val="28"/>
          <w:szCs w:val="28"/>
        </w:rPr>
        <w:t xml:space="preserve">If anyone would like further information, they can contact Eamonn </w:t>
      </w:r>
      <w:proofErr w:type="spellStart"/>
      <w:r w:rsidRPr="005166CE">
        <w:rPr>
          <w:sz w:val="28"/>
          <w:szCs w:val="28"/>
        </w:rPr>
        <w:t>Diffley</w:t>
      </w:r>
      <w:proofErr w:type="spellEnd"/>
      <w:r w:rsidRPr="005166CE">
        <w:rPr>
          <w:sz w:val="28"/>
          <w:szCs w:val="28"/>
        </w:rPr>
        <w:t xml:space="preserve"> at the Diocese of Hexham and Newcastle, Department for Education on 0191 243 3313 or email </w:t>
      </w:r>
      <w:hyperlink r:id="rId11" w:history="1">
        <w:r w:rsidRPr="00B17E64">
          <w:rPr>
            <w:rStyle w:val="Hyperlink"/>
            <w:sz w:val="28"/>
            <w:szCs w:val="28"/>
          </w:rPr>
          <w:t>education@diocesehn.org.uk</w:t>
        </w:r>
      </w:hyperlink>
      <w:r>
        <w:rPr>
          <w:sz w:val="28"/>
          <w:szCs w:val="28"/>
        </w:rPr>
        <w:t xml:space="preserve"> </w:t>
      </w:r>
    </w:p>
    <w:sectPr w:rsidR="005166CE" w:rsidRPr="005166CE" w:rsidSect="00C02111">
      <w:pgSz w:w="11900" w:h="16840"/>
      <w:pgMar w:top="1361" w:right="1077" w:bottom="1361"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1D02"/>
    <w:multiLevelType w:val="hybridMultilevel"/>
    <w:tmpl w:val="963AB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D6809"/>
    <w:multiLevelType w:val="hybridMultilevel"/>
    <w:tmpl w:val="BF3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326320">
    <w:abstractNumId w:val="0"/>
  </w:num>
  <w:num w:numId="2" w16cid:durableId="1979797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A0M7cwsDC0NDJQ0lEKTi0uzszPAykwrAUATzbfuywAAAA="/>
  </w:docVars>
  <w:rsids>
    <w:rsidRoot w:val="00344AAE"/>
    <w:rsid w:val="000065F2"/>
    <w:rsid w:val="0001267C"/>
    <w:rsid w:val="00016752"/>
    <w:rsid w:val="00022397"/>
    <w:rsid w:val="00033D76"/>
    <w:rsid w:val="00035D2A"/>
    <w:rsid w:val="00036391"/>
    <w:rsid w:val="00043A2C"/>
    <w:rsid w:val="00044472"/>
    <w:rsid w:val="000445E9"/>
    <w:rsid w:val="00051D3E"/>
    <w:rsid w:val="000532B6"/>
    <w:rsid w:val="000560D6"/>
    <w:rsid w:val="00071A8B"/>
    <w:rsid w:val="00072138"/>
    <w:rsid w:val="00073279"/>
    <w:rsid w:val="000735CC"/>
    <w:rsid w:val="00073A7E"/>
    <w:rsid w:val="00076936"/>
    <w:rsid w:val="00093519"/>
    <w:rsid w:val="000939D8"/>
    <w:rsid w:val="000947A6"/>
    <w:rsid w:val="000A189C"/>
    <w:rsid w:val="000A4AA9"/>
    <w:rsid w:val="000A7FD4"/>
    <w:rsid w:val="000B25AB"/>
    <w:rsid w:val="000C1132"/>
    <w:rsid w:val="000C466D"/>
    <w:rsid w:val="000C51E7"/>
    <w:rsid w:val="000D333F"/>
    <w:rsid w:val="00100A96"/>
    <w:rsid w:val="001125E5"/>
    <w:rsid w:val="00112B2B"/>
    <w:rsid w:val="00131087"/>
    <w:rsid w:val="0013108A"/>
    <w:rsid w:val="00141A3E"/>
    <w:rsid w:val="00146FC4"/>
    <w:rsid w:val="00147E5F"/>
    <w:rsid w:val="001513D5"/>
    <w:rsid w:val="00157806"/>
    <w:rsid w:val="0016229B"/>
    <w:rsid w:val="00163AFB"/>
    <w:rsid w:val="0016724A"/>
    <w:rsid w:val="00171A6D"/>
    <w:rsid w:val="00176799"/>
    <w:rsid w:val="00176C8D"/>
    <w:rsid w:val="00191E77"/>
    <w:rsid w:val="00194E1C"/>
    <w:rsid w:val="00196988"/>
    <w:rsid w:val="00196E0B"/>
    <w:rsid w:val="001A2D87"/>
    <w:rsid w:val="001A37B5"/>
    <w:rsid w:val="001A421B"/>
    <w:rsid w:val="001A4E41"/>
    <w:rsid w:val="001A5ED8"/>
    <w:rsid w:val="001B086D"/>
    <w:rsid w:val="001B39C5"/>
    <w:rsid w:val="001C1CA7"/>
    <w:rsid w:val="001D06BD"/>
    <w:rsid w:val="001D1AA3"/>
    <w:rsid w:val="001E0C27"/>
    <w:rsid w:val="001E2FCD"/>
    <w:rsid w:val="001E7463"/>
    <w:rsid w:val="001F4A31"/>
    <w:rsid w:val="00203552"/>
    <w:rsid w:val="00206D48"/>
    <w:rsid w:val="002175D0"/>
    <w:rsid w:val="0022439A"/>
    <w:rsid w:val="00234BE8"/>
    <w:rsid w:val="00237762"/>
    <w:rsid w:val="002377E8"/>
    <w:rsid w:val="002421DD"/>
    <w:rsid w:val="00244C66"/>
    <w:rsid w:val="0027153A"/>
    <w:rsid w:val="00274226"/>
    <w:rsid w:val="00275B5F"/>
    <w:rsid w:val="00281812"/>
    <w:rsid w:val="00283994"/>
    <w:rsid w:val="00284316"/>
    <w:rsid w:val="00292BAA"/>
    <w:rsid w:val="00294A71"/>
    <w:rsid w:val="00295519"/>
    <w:rsid w:val="002A3C97"/>
    <w:rsid w:val="002A6650"/>
    <w:rsid w:val="002B373B"/>
    <w:rsid w:val="002D305A"/>
    <w:rsid w:val="002D7010"/>
    <w:rsid w:val="002F25C6"/>
    <w:rsid w:val="002F27E7"/>
    <w:rsid w:val="00300B7B"/>
    <w:rsid w:val="003038A1"/>
    <w:rsid w:val="00304CDC"/>
    <w:rsid w:val="00306471"/>
    <w:rsid w:val="0031202A"/>
    <w:rsid w:val="00314900"/>
    <w:rsid w:val="003175EB"/>
    <w:rsid w:val="00321C6B"/>
    <w:rsid w:val="0032586B"/>
    <w:rsid w:val="003347F1"/>
    <w:rsid w:val="00337D3A"/>
    <w:rsid w:val="0034253E"/>
    <w:rsid w:val="00344AAE"/>
    <w:rsid w:val="00344C5F"/>
    <w:rsid w:val="003450AB"/>
    <w:rsid w:val="00352A72"/>
    <w:rsid w:val="00352C53"/>
    <w:rsid w:val="00355AA4"/>
    <w:rsid w:val="00357978"/>
    <w:rsid w:val="00367A6D"/>
    <w:rsid w:val="00371727"/>
    <w:rsid w:val="003719F8"/>
    <w:rsid w:val="003766BA"/>
    <w:rsid w:val="0037759A"/>
    <w:rsid w:val="00381B48"/>
    <w:rsid w:val="003875B7"/>
    <w:rsid w:val="00396FA9"/>
    <w:rsid w:val="003A6BF1"/>
    <w:rsid w:val="003B01D4"/>
    <w:rsid w:val="003B5208"/>
    <w:rsid w:val="003B599B"/>
    <w:rsid w:val="003C1526"/>
    <w:rsid w:val="003D427E"/>
    <w:rsid w:val="003D5076"/>
    <w:rsid w:val="003E2014"/>
    <w:rsid w:val="003E683E"/>
    <w:rsid w:val="003E770B"/>
    <w:rsid w:val="003F16A2"/>
    <w:rsid w:val="003F2771"/>
    <w:rsid w:val="003F3C20"/>
    <w:rsid w:val="003F5764"/>
    <w:rsid w:val="003F5EE1"/>
    <w:rsid w:val="0040794F"/>
    <w:rsid w:val="004137AF"/>
    <w:rsid w:val="004145D7"/>
    <w:rsid w:val="004155F6"/>
    <w:rsid w:val="00417F70"/>
    <w:rsid w:val="00421F82"/>
    <w:rsid w:val="00426488"/>
    <w:rsid w:val="0042790A"/>
    <w:rsid w:val="004301DF"/>
    <w:rsid w:val="0043714C"/>
    <w:rsid w:val="00437972"/>
    <w:rsid w:val="00440C39"/>
    <w:rsid w:val="00450451"/>
    <w:rsid w:val="004533C1"/>
    <w:rsid w:val="00454DDA"/>
    <w:rsid w:val="00455488"/>
    <w:rsid w:val="0046483C"/>
    <w:rsid w:val="00473B3B"/>
    <w:rsid w:val="0047546C"/>
    <w:rsid w:val="00477B0D"/>
    <w:rsid w:val="00477BF9"/>
    <w:rsid w:val="004838AC"/>
    <w:rsid w:val="00484724"/>
    <w:rsid w:val="00493B6A"/>
    <w:rsid w:val="00496512"/>
    <w:rsid w:val="004A527B"/>
    <w:rsid w:val="004B6A1D"/>
    <w:rsid w:val="004C63E8"/>
    <w:rsid w:val="004C69BB"/>
    <w:rsid w:val="004D47AA"/>
    <w:rsid w:val="004D7059"/>
    <w:rsid w:val="004E5C79"/>
    <w:rsid w:val="004E63DD"/>
    <w:rsid w:val="004E6801"/>
    <w:rsid w:val="004E7104"/>
    <w:rsid w:val="004E7D45"/>
    <w:rsid w:val="00501B09"/>
    <w:rsid w:val="0050403D"/>
    <w:rsid w:val="00510AE6"/>
    <w:rsid w:val="005166CE"/>
    <w:rsid w:val="005209AF"/>
    <w:rsid w:val="00522126"/>
    <w:rsid w:val="00526ADA"/>
    <w:rsid w:val="00527CEB"/>
    <w:rsid w:val="00535599"/>
    <w:rsid w:val="00535957"/>
    <w:rsid w:val="00537E67"/>
    <w:rsid w:val="00540474"/>
    <w:rsid w:val="005414BA"/>
    <w:rsid w:val="00543085"/>
    <w:rsid w:val="00546691"/>
    <w:rsid w:val="00546E8E"/>
    <w:rsid w:val="005518B7"/>
    <w:rsid w:val="00554D9F"/>
    <w:rsid w:val="00556B80"/>
    <w:rsid w:val="0056000D"/>
    <w:rsid w:val="0056701C"/>
    <w:rsid w:val="00572374"/>
    <w:rsid w:val="0057709A"/>
    <w:rsid w:val="0058324C"/>
    <w:rsid w:val="00584264"/>
    <w:rsid w:val="00585E55"/>
    <w:rsid w:val="005861DB"/>
    <w:rsid w:val="005913E6"/>
    <w:rsid w:val="00593DCD"/>
    <w:rsid w:val="0059702C"/>
    <w:rsid w:val="00597917"/>
    <w:rsid w:val="005A3637"/>
    <w:rsid w:val="005A5AC9"/>
    <w:rsid w:val="005A659A"/>
    <w:rsid w:val="005B01CE"/>
    <w:rsid w:val="005B6EDE"/>
    <w:rsid w:val="005B77F8"/>
    <w:rsid w:val="005C1F5D"/>
    <w:rsid w:val="005C3E45"/>
    <w:rsid w:val="005D1C60"/>
    <w:rsid w:val="005D3B62"/>
    <w:rsid w:val="005D57C8"/>
    <w:rsid w:val="005E64FC"/>
    <w:rsid w:val="005F2D9B"/>
    <w:rsid w:val="00600CD3"/>
    <w:rsid w:val="006107FC"/>
    <w:rsid w:val="00612090"/>
    <w:rsid w:val="00625C2E"/>
    <w:rsid w:val="00626D5B"/>
    <w:rsid w:val="006310F2"/>
    <w:rsid w:val="00631445"/>
    <w:rsid w:val="0064074E"/>
    <w:rsid w:val="00646D11"/>
    <w:rsid w:val="00647952"/>
    <w:rsid w:val="006506CD"/>
    <w:rsid w:val="00660308"/>
    <w:rsid w:val="00660533"/>
    <w:rsid w:val="00666016"/>
    <w:rsid w:val="0067411F"/>
    <w:rsid w:val="00676625"/>
    <w:rsid w:val="00680092"/>
    <w:rsid w:val="0069164F"/>
    <w:rsid w:val="00692865"/>
    <w:rsid w:val="006941E7"/>
    <w:rsid w:val="00696BE7"/>
    <w:rsid w:val="006A006E"/>
    <w:rsid w:val="006A0DA7"/>
    <w:rsid w:val="006A4A87"/>
    <w:rsid w:val="006A79A2"/>
    <w:rsid w:val="006B2174"/>
    <w:rsid w:val="006B2F99"/>
    <w:rsid w:val="006B51E0"/>
    <w:rsid w:val="006B6626"/>
    <w:rsid w:val="006B710E"/>
    <w:rsid w:val="006C342F"/>
    <w:rsid w:val="006C620E"/>
    <w:rsid w:val="006D282E"/>
    <w:rsid w:val="006D2943"/>
    <w:rsid w:val="006D33CD"/>
    <w:rsid w:val="006D465F"/>
    <w:rsid w:val="006D4F59"/>
    <w:rsid w:val="006E06D9"/>
    <w:rsid w:val="006E171C"/>
    <w:rsid w:val="006F1E70"/>
    <w:rsid w:val="006F34A3"/>
    <w:rsid w:val="007004E6"/>
    <w:rsid w:val="00700561"/>
    <w:rsid w:val="00711688"/>
    <w:rsid w:val="00716A08"/>
    <w:rsid w:val="00733F0A"/>
    <w:rsid w:val="00733FC2"/>
    <w:rsid w:val="007375E0"/>
    <w:rsid w:val="0074053E"/>
    <w:rsid w:val="00741CDF"/>
    <w:rsid w:val="00743222"/>
    <w:rsid w:val="00743AAE"/>
    <w:rsid w:val="0074579B"/>
    <w:rsid w:val="00753F46"/>
    <w:rsid w:val="00756845"/>
    <w:rsid w:val="007614C2"/>
    <w:rsid w:val="00762683"/>
    <w:rsid w:val="00762E1B"/>
    <w:rsid w:val="007701B8"/>
    <w:rsid w:val="00771CBD"/>
    <w:rsid w:val="00780506"/>
    <w:rsid w:val="00783B8A"/>
    <w:rsid w:val="00787193"/>
    <w:rsid w:val="00790CF3"/>
    <w:rsid w:val="007A00EF"/>
    <w:rsid w:val="007A0DFB"/>
    <w:rsid w:val="007A2794"/>
    <w:rsid w:val="007A4AE9"/>
    <w:rsid w:val="007A71EA"/>
    <w:rsid w:val="007B3551"/>
    <w:rsid w:val="007B7080"/>
    <w:rsid w:val="007B774E"/>
    <w:rsid w:val="007D139A"/>
    <w:rsid w:val="007D270E"/>
    <w:rsid w:val="007E03F0"/>
    <w:rsid w:val="007E39E3"/>
    <w:rsid w:val="007F2999"/>
    <w:rsid w:val="007F3E8C"/>
    <w:rsid w:val="00800718"/>
    <w:rsid w:val="008008B2"/>
    <w:rsid w:val="0080496B"/>
    <w:rsid w:val="00805748"/>
    <w:rsid w:val="00810BB4"/>
    <w:rsid w:val="00812269"/>
    <w:rsid w:val="00813939"/>
    <w:rsid w:val="00815A19"/>
    <w:rsid w:val="00817C5C"/>
    <w:rsid w:val="008229FC"/>
    <w:rsid w:val="0082391C"/>
    <w:rsid w:val="00825A2A"/>
    <w:rsid w:val="0083190A"/>
    <w:rsid w:val="00831EB8"/>
    <w:rsid w:val="00833189"/>
    <w:rsid w:val="00835197"/>
    <w:rsid w:val="00835F9B"/>
    <w:rsid w:val="00836A60"/>
    <w:rsid w:val="00841E30"/>
    <w:rsid w:val="008440F9"/>
    <w:rsid w:val="008509EC"/>
    <w:rsid w:val="00852DF9"/>
    <w:rsid w:val="00853EC2"/>
    <w:rsid w:val="00861063"/>
    <w:rsid w:val="00863D46"/>
    <w:rsid w:val="00870F59"/>
    <w:rsid w:val="008759A9"/>
    <w:rsid w:val="0087685D"/>
    <w:rsid w:val="008820E2"/>
    <w:rsid w:val="00887460"/>
    <w:rsid w:val="008913AE"/>
    <w:rsid w:val="00895CD8"/>
    <w:rsid w:val="008A08C6"/>
    <w:rsid w:val="008A29D7"/>
    <w:rsid w:val="008A4D3C"/>
    <w:rsid w:val="008B37A9"/>
    <w:rsid w:val="008B4D27"/>
    <w:rsid w:val="008B4FAD"/>
    <w:rsid w:val="008D3354"/>
    <w:rsid w:val="008E00E0"/>
    <w:rsid w:val="008E54E7"/>
    <w:rsid w:val="008E597C"/>
    <w:rsid w:val="008F2F2F"/>
    <w:rsid w:val="008F4151"/>
    <w:rsid w:val="008F6C7C"/>
    <w:rsid w:val="00902BE8"/>
    <w:rsid w:val="00904F2B"/>
    <w:rsid w:val="00917AFB"/>
    <w:rsid w:val="00917B7F"/>
    <w:rsid w:val="00917E45"/>
    <w:rsid w:val="00936682"/>
    <w:rsid w:val="00941B25"/>
    <w:rsid w:val="00944B2C"/>
    <w:rsid w:val="009477CC"/>
    <w:rsid w:val="0096002D"/>
    <w:rsid w:val="00963E09"/>
    <w:rsid w:val="00964C80"/>
    <w:rsid w:val="00966C79"/>
    <w:rsid w:val="0096758C"/>
    <w:rsid w:val="00967880"/>
    <w:rsid w:val="00971D56"/>
    <w:rsid w:val="009848E7"/>
    <w:rsid w:val="00986383"/>
    <w:rsid w:val="00986ED4"/>
    <w:rsid w:val="00987A68"/>
    <w:rsid w:val="009939C7"/>
    <w:rsid w:val="00995126"/>
    <w:rsid w:val="00995AD1"/>
    <w:rsid w:val="009974F7"/>
    <w:rsid w:val="00997FC1"/>
    <w:rsid w:val="009A0E36"/>
    <w:rsid w:val="009A435C"/>
    <w:rsid w:val="009A614A"/>
    <w:rsid w:val="009C3EAD"/>
    <w:rsid w:val="009C3EED"/>
    <w:rsid w:val="009C45C1"/>
    <w:rsid w:val="009C5FBE"/>
    <w:rsid w:val="009C612A"/>
    <w:rsid w:val="009C77F2"/>
    <w:rsid w:val="009D0CCA"/>
    <w:rsid w:val="009D4999"/>
    <w:rsid w:val="009D6360"/>
    <w:rsid w:val="00A01438"/>
    <w:rsid w:val="00A05937"/>
    <w:rsid w:val="00A210C9"/>
    <w:rsid w:val="00A246FF"/>
    <w:rsid w:val="00A36294"/>
    <w:rsid w:val="00A3719D"/>
    <w:rsid w:val="00A40E30"/>
    <w:rsid w:val="00A54952"/>
    <w:rsid w:val="00A609F8"/>
    <w:rsid w:val="00A631F5"/>
    <w:rsid w:val="00A72ED5"/>
    <w:rsid w:val="00A73D1E"/>
    <w:rsid w:val="00A74AEB"/>
    <w:rsid w:val="00A775EC"/>
    <w:rsid w:val="00A80282"/>
    <w:rsid w:val="00A81F34"/>
    <w:rsid w:val="00A83B0D"/>
    <w:rsid w:val="00A853C6"/>
    <w:rsid w:val="00A93B30"/>
    <w:rsid w:val="00AB3309"/>
    <w:rsid w:val="00AC029B"/>
    <w:rsid w:val="00AC68EC"/>
    <w:rsid w:val="00AD33F9"/>
    <w:rsid w:val="00AE1BEC"/>
    <w:rsid w:val="00AE49AA"/>
    <w:rsid w:val="00AE4D1D"/>
    <w:rsid w:val="00AF2E69"/>
    <w:rsid w:val="00AF7485"/>
    <w:rsid w:val="00B07BEC"/>
    <w:rsid w:val="00B16130"/>
    <w:rsid w:val="00B22598"/>
    <w:rsid w:val="00B326B7"/>
    <w:rsid w:val="00B33B7D"/>
    <w:rsid w:val="00B41CAE"/>
    <w:rsid w:val="00B477C2"/>
    <w:rsid w:val="00B5551C"/>
    <w:rsid w:val="00B65ECB"/>
    <w:rsid w:val="00B6665B"/>
    <w:rsid w:val="00B66F83"/>
    <w:rsid w:val="00B733FB"/>
    <w:rsid w:val="00B82066"/>
    <w:rsid w:val="00B82914"/>
    <w:rsid w:val="00B8569E"/>
    <w:rsid w:val="00B86B19"/>
    <w:rsid w:val="00B91341"/>
    <w:rsid w:val="00B9586E"/>
    <w:rsid w:val="00B95AB7"/>
    <w:rsid w:val="00B97A8A"/>
    <w:rsid w:val="00BA0887"/>
    <w:rsid w:val="00BA2C00"/>
    <w:rsid w:val="00BC0C77"/>
    <w:rsid w:val="00BC1021"/>
    <w:rsid w:val="00BD1C3D"/>
    <w:rsid w:val="00BD3017"/>
    <w:rsid w:val="00BD38BE"/>
    <w:rsid w:val="00BD5C04"/>
    <w:rsid w:val="00BD6F4C"/>
    <w:rsid w:val="00BE10C7"/>
    <w:rsid w:val="00BE140D"/>
    <w:rsid w:val="00BE40D4"/>
    <w:rsid w:val="00BE5E92"/>
    <w:rsid w:val="00BF0E7B"/>
    <w:rsid w:val="00BF602C"/>
    <w:rsid w:val="00C02111"/>
    <w:rsid w:val="00C0763E"/>
    <w:rsid w:val="00C1017E"/>
    <w:rsid w:val="00C118C9"/>
    <w:rsid w:val="00C12C8F"/>
    <w:rsid w:val="00C13EAC"/>
    <w:rsid w:val="00C23817"/>
    <w:rsid w:val="00C24635"/>
    <w:rsid w:val="00C30C0E"/>
    <w:rsid w:val="00C363FA"/>
    <w:rsid w:val="00C36969"/>
    <w:rsid w:val="00C423B0"/>
    <w:rsid w:val="00C43FD9"/>
    <w:rsid w:val="00C4491A"/>
    <w:rsid w:val="00C461DB"/>
    <w:rsid w:val="00C478D1"/>
    <w:rsid w:val="00C51A39"/>
    <w:rsid w:val="00C5724C"/>
    <w:rsid w:val="00C627B1"/>
    <w:rsid w:val="00C62F2C"/>
    <w:rsid w:val="00C63659"/>
    <w:rsid w:val="00C65776"/>
    <w:rsid w:val="00C65E63"/>
    <w:rsid w:val="00C65F87"/>
    <w:rsid w:val="00C66262"/>
    <w:rsid w:val="00C70D3C"/>
    <w:rsid w:val="00C84C71"/>
    <w:rsid w:val="00C90BF8"/>
    <w:rsid w:val="00C90C92"/>
    <w:rsid w:val="00C94299"/>
    <w:rsid w:val="00C97984"/>
    <w:rsid w:val="00CA13A9"/>
    <w:rsid w:val="00CA2111"/>
    <w:rsid w:val="00CA609A"/>
    <w:rsid w:val="00CB4C50"/>
    <w:rsid w:val="00CC1BF8"/>
    <w:rsid w:val="00CC5C15"/>
    <w:rsid w:val="00CD406C"/>
    <w:rsid w:val="00CD553F"/>
    <w:rsid w:val="00CD76A8"/>
    <w:rsid w:val="00CE103C"/>
    <w:rsid w:val="00CE212F"/>
    <w:rsid w:val="00CE357F"/>
    <w:rsid w:val="00CE5C3F"/>
    <w:rsid w:val="00CF1E93"/>
    <w:rsid w:val="00CF294A"/>
    <w:rsid w:val="00CF636B"/>
    <w:rsid w:val="00CF6B32"/>
    <w:rsid w:val="00CF7E79"/>
    <w:rsid w:val="00D02D61"/>
    <w:rsid w:val="00D0302E"/>
    <w:rsid w:val="00D06271"/>
    <w:rsid w:val="00D0767F"/>
    <w:rsid w:val="00D12966"/>
    <w:rsid w:val="00D1452A"/>
    <w:rsid w:val="00D210D9"/>
    <w:rsid w:val="00D263A9"/>
    <w:rsid w:val="00D30CBA"/>
    <w:rsid w:val="00D33B43"/>
    <w:rsid w:val="00D4218F"/>
    <w:rsid w:val="00D47FFA"/>
    <w:rsid w:val="00D52DD3"/>
    <w:rsid w:val="00D54199"/>
    <w:rsid w:val="00D5424D"/>
    <w:rsid w:val="00D72627"/>
    <w:rsid w:val="00D8503A"/>
    <w:rsid w:val="00D86380"/>
    <w:rsid w:val="00D87915"/>
    <w:rsid w:val="00D9078D"/>
    <w:rsid w:val="00D91CC0"/>
    <w:rsid w:val="00D96D4A"/>
    <w:rsid w:val="00D97DC8"/>
    <w:rsid w:val="00DA5CF2"/>
    <w:rsid w:val="00DB1AF7"/>
    <w:rsid w:val="00DB25A2"/>
    <w:rsid w:val="00DC46AB"/>
    <w:rsid w:val="00DC4D19"/>
    <w:rsid w:val="00DC6EC7"/>
    <w:rsid w:val="00DD2505"/>
    <w:rsid w:val="00DD757C"/>
    <w:rsid w:val="00DD779D"/>
    <w:rsid w:val="00DE3B5D"/>
    <w:rsid w:val="00DE5462"/>
    <w:rsid w:val="00DE5ED7"/>
    <w:rsid w:val="00DF0765"/>
    <w:rsid w:val="00DF446C"/>
    <w:rsid w:val="00E016E6"/>
    <w:rsid w:val="00E04299"/>
    <w:rsid w:val="00E0670D"/>
    <w:rsid w:val="00E10180"/>
    <w:rsid w:val="00E10D3C"/>
    <w:rsid w:val="00E135BA"/>
    <w:rsid w:val="00E17AEF"/>
    <w:rsid w:val="00E21A45"/>
    <w:rsid w:val="00E27726"/>
    <w:rsid w:val="00E324A8"/>
    <w:rsid w:val="00E32C09"/>
    <w:rsid w:val="00E36829"/>
    <w:rsid w:val="00E455E4"/>
    <w:rsid w:val="00E559A2"/>
    <w:rsid w:val="00E55FA9"/>
    <w:rsid w:val="00E6007A"/>
    <w:rsid w:val="00E67A32"/>
    <w:rsid w:val="00E77B56"/>
    <w:rsid w:val="00E80A5B"/>
    <w:rsid w:val="00E846C4"/>
    <w:rsid w:val="00E91E7F"/>
    <w:rsid w:val="00E92E63"/>
    <w:rsid w:val="00E93B74"/>
    <w:rsid w:val="00E975C3"/>
    <w:rsid w:val="00EA49E0"/>
    <w:rsid w:val="00EA5A97"/>
    <w:rsid w:val="00EA76C1"/>
    <w:rsid w:val="00EB4C23"/>
    <w:rsid w:val="00EB5179"/>
    <w:rsid w:val="00EB6480"/>
    <w:rsid w:val="00EC5490"/>
    <w:rsid w:val="00EC5C38"/>
    <w:rsid w:val="00ED2402"/>
    <w:rsid w:val="00ED399C"/>
    <w:rsid w:val="00ED45FD"/>
    <w:rsid w:val="00ED7023"/>
    <w:rsid w:val="00EE2AED"/>
    <w:rsid w:val="00EE68C2"/>
    <w:rsid w:val="00EE6926"/>
    <w:rsid w:val="00F13773"/>
    <w:rsid w:val="00F13E52"/>
    <w:rsid w:val="00F16C5C"/>
    <w:rsid w:val="00F3045D"/>
    <w:rsid w:val="00F311CF"/>
    <w:rsid w:val="00F31D97"/>
    <w:rsid w:val="00F33CD0"/>
    <w:rsid w:val="00F40818"/>
    <w:rsid w:val="00F43988"/>
    <w:rsid w:val="00F4493A"/>
    <w:rsid w:val="00F4619D"/>
    <w:rsid w:val="00F462D2"/>
    <w:rsid w:val="00F47C19"/>
    <w:rsid w:val="00F55F1F"/>
    <w:rsid w:val="00F6134A"/>
    <w:rsid w:val="00F62B18"/>
    <w:rsid w:val="00F71897"/>
    <w:rsid w:val="00F82F20"/>
    <w:rsid w:val="00F87A8B"/>
    <w:rsid w:val="00F9089E"/>
    <w:rsid w:val="00F908B6"/>
    <w:rsid w:val="00FB34F1"/>
    <w:rsid w:val="00FB4184"/>
    <w:rsid w:val="00FC1A75"/>
    <w:rsid w:val="00FD0D28"/>
    <w:rsid w:val="00FD0E26"/>
    <w:rsid w:val="00FD2238"/>
    <w:rsid w:val="00FD6A26"/>
    <w:rsid w:val="00FD6E62"/>
    <w:rsid w:val="00FE246C"/>
    <w:rsid w:val="00FE521A"/>
    <w:rsid w:val="00FE75EC"/>
    <w:rsid w:val="00FF0250"/>
    <w:rsid w:val="00FF03A6"/>
    <w:rsid w:val="00FF17EC"/>
    <w:rsid w:val="00FF4087"/>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8AE"/>
  <w15:chartTrackingRefBased/>
  <w15:docId w15:val="{77C14E8A-9801-FB46-850B-94A060B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GB"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E41"/>
    <w:rPr>
      <w:color w:val="0563C1" w:themeColor="hyperlink"/>
      <w:u w:val="single"/>
    </w:rPr>
  </w:style>
  <w:style w:type="character" w:styleId="UnresolvedMention">
    <w:name w:val="Unresolved Mention"/>
    <w:basedOn w:val="DefaultParagraphFont"/>
    <w:uiPriority w:val="99"/>
    <w:semiHidden/>
    <w:unhideWhenUsed/>
    <w:rsid w:val="001A4E41"/>
    <w:rPr>
      <w:color w:val="605E5C"/>
      <w:shd w:val="clear" w:color="auto" w:fill="E1DFDD"/>
    </w:rPr>
  </w:style>
  <w:style w:type="paragraph" w:styleId="ListParagraph">
    <w:name w:val="List Paragraph"/>
    <w:basedOn w:val="Normal"/>
    <w:uiPriority w:val="34"/>
    <w:qFormat/>
    <w:rsid w:val="001A4E41"/>
    <w:pPr>
      <w:ind w:left="720"/>
      <w:contextualSpacing/>
    </w:pPr>
  </w:style>
  <w:style w:type="character" w:styleId="FollowedHyperlink">
    <w:name w:val="FollowedHyperlink"/>
    <w:basedOn w:val="DefaultParagraphFont"/>
    <w:uiPriority w:val="99"/>
    <w:semiHidden/>
    <w:unhideWhenUsed/>
    <w:rsid w:val="00381B48"/>
    <w:rPr>
      <w:color w:val="954F72" w:themeColor="followedHyperlink"/>
      <w:u w:val="single"/>
    </w:rPr>
  </w:style>
  <w:style w:type="paragraph" w:styleId="BalloonText">
    <w:name w:val="Balloon Text"/>
    <w:basedOn w:val="Normal"/>
    <w:link w:val="BalloonTextChar"/>
    <w:uiPriority w:val="99"/>
    <w:semiHidden/>
    <w:unhideWhenUsed/>
    <w:rsid w:val="00804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6B"/>
    <w:rPr>
      <w:rFonts w:ascii="Segoe UI" w:hAnsi="Segoe UI" w:cs="Segoe UI"/>
      <w:sz w:val="18"/>
      <w:szCs w:val="18"/>
    </w:rPr>
  </w:style>
  <w:style w:type="paragraph" w:customStyle="1" w:styleId="western">
    <w:name w:val="western"/>
    <w:basedOn w:val="Normal"/>
    <w:rsid w:val="003F2771"/>
    <w:pPr>
      <w:spacing w:before="100" w:beforeAutospacing="1" w:after="100" w:afterAutospacing="1" w:line="240" w:lineRule="auto"/>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202">
      <w:bodyDiv w:val="1"/>
      <w:marLeft w:val="0"/>
      <w:marRight w:val="0"/>
      <w:marTop w:val="0"/>
      <w:marBottom w:val="0"/>
      <w:divBdr>
        <w:top w:val="none" w:sz="0" w:space="0" w:color="auto"/>
        <w:left w:val="none" w:sz="0" w:space="0" w:color="auto"/>
        <w:bottom w:val="none" w:sz="0" w:space="0" w:color="auto"/>
        <w:right w:val="none" w:sz="0" w:space="0" w:color="auto"/>
      </w:divBdr>
    </w:div>
    <w:div w:id="159196966">
      <w:bodyDiv w:val="1"/>
      <w:marLeft w:val="0"/>
      <w:marRight w:val="0"/>
      <w:marTop w:val="0"/>
      <w:marBottom w:val="0"/>
      <w:divBdr>
        <w:top w:val="none" w:sz="0" w:space="0" w:color="auto"/>
        <w:left w:val="none" w:sz="0" w:space="0" w:color="auto"/>
        <w:bottom w:val="none" w:sz="0" w:space="0" w:color="auto"/>
        <w:right w:val="none" w:sz="0" w:space="0" w:color="auto"/>
      </w:divBdr>
    </w:div>
    <w:div w:id="194848719">
      <w:bodyDiv w:val="1"/>
      <w:marLeft w:val="0"/>
      <w:marRight w:val="0"/>
      <w:marTop w:val="0"/>
      <w:marBottom w:val="0"/>
      <w:divBdr>
        <w:top w:val="none" w:sz="0" w:space="0" w:color="auto"/>
        <w:left w:val="none" w:sz="0" w:space="0" w:color="auto"/>
        <w:bottom w:val="none" w:sz="0" w:space="0" w:color="auto"/>
        <w:right w:val="none" w:sz="0" w:space="0" w:color="auto"/>
      </w:divBdr>
    </w:div>
    <w:div w:id="272052716">
      <w:bodyDiv w:val="1"/>
      <w:marLeft w:val="0"/>
      <w:marRight w:val="0"/>
      <w:marTop w:val="0"/>
      <w:marBottom w:val="0"/>
      <w:divBdr>
        <w:top w:val="none" w:sz="0" w:space="0" w:color="auto"/>
        <w:left w:val="none" w:sz="0" w:space="0" w:color="auto"/>
        <w:bottom w:val="none" w:sz="0" w:space="0" w:color="auto"/>
        <w:right w:val="none" w:sz="0" w:space="0" w:color="auto"/>
      </w:divBdr>
      <w:divsChild>
        <w:div w:id="906307972">
          <w:marLeft w:val="0"/>
          <w:marRight w:val="0"/>
          <w:marTop w:val="0"/>
          <w:marBottom w:val="0"/>
          <w:divBdr>
            <w:top w:val="none" w:sz="0" w:space="0" w:color="auto"/>
            <w:left w:val="none" w:sz="0" w:space="0" w:color="auto"/>
            <w:bottom w:val="none" w:sz="0" w:space="0" w:color="auto"/>
            <w:right w:val="none" w:sz="0" w:space="0" w:color="auto"/>
          </w:divBdr>
        </w:div>
        <w:div w:id="1130326293">
          <w:marLeft w:val="0"/>
          <w:marRight w:val="0"/>
          <w:marTop w:val="0"/>
          <w:marBottom w:val="0"/>
          <w:divBdr>
            <w:top w:val="none" w:sz="0" w:space="0" w:color="auto"/>
            <w:left w:val="none" w:sz="0" w:space="0" w:color="auto"/>
            <w:bottom w:val="none" w:sz="0" w:space="0" w:color="auto"/>
            <w:right w:val="none" w:sz="0" w:space="0" w:color="auto"/>
          </w:divBdr>
        </w:div>
        <w:div w:id="1632133748">
          <w:marLeft w:val="0"/>
          <w:marRight w:val="0"/>
          <w:marTop w:val="0"/>
          <w:marBottom w:val="0"/>
          <w:divBdr>
            <w:top w:val="none" w:sz="0" w:space="0" w:color="auto"/>
            <w:left w:val="none" w:sz="0" w:space="0" w:color="auto"/>
            <w:bottom w:val="none" w:sz="0" w:space="0" w:color="auto"/>
            <w:right w:val="none" w:sz="0" w:space="0" w:color="auto"/>
          </w:divBdr>
        </w:div>
      </w:divsChild>
    </w:div>
    <w:div w:id="286015028">
      <w:bodyDiv w:val="1"/>
      <w:marLeft w:val="0"/>
      <w:marRight w:val="0"/>
      <w:marTop w:val="0"/>
      <w:marBottom w:val="0"/>
      <w:divBdr>
        <w:top w:val="none" w:sz="0" w:space="0" w:color="auto"/>
        <w:left w:val="none" w:sz="0" w:space="0" w:color="auto"/>
        <w:bottom w:val="none" w:sz="0" w:space="0" w:color="auto"/>
        <w:right w:val="none" w:sz="0" w:space="0" w:color="auto"/>
      </w:divBdr>
    </w:div>
    <w:div w:id="310064785">
      <w:bodyDiv w:val="1"/>
      <w:marLeft w:val="0"/>
      <w:marRight w:val="0"/>
      <w:marTop w:val="0"/>
      <w:marBottom w:val="0"/>
      <w:divBdr>
        <w:top w:val="none" w:sz="0" w:space="0" w:color="auto"/>
        <w:left w:val="none" w:sz="0" w:space="0" w:color="auto"/>
        <w:bottom w:val="none" w:sz="0" w:space="0" w:color="auto"/>
        <w:right w:val="none" w:sz="0" w:space="0" w:color="auto"/>
      </w:divBdr>
    </w:div>
    <w:div w:id="332342624">
      <w:bodyDiv w:val="1"/>
      <w:marLeft w:val="0"/>
      <w:marRight w:val="0"/>
      <w:marTop w:val="0"/>
      <w:marBottom w:val="0"/>
      <w:divBdr>
        <w:top w:val="none" w:sz="0" w:space="0" w:color="auto"/>
        <w:left w:val="none" w:sz="0" w:space="0" w:color="auto"/>
        <w:bottom w:val="none" w:sz="0" w:space="0" w:color="auto"/>
        <w:right w:val="none" w:sz="0" w:space="0" w:color="auto"/>
      </w:divBdr>
    </w:div>
    <w:div w:id="340160952">
      <w:bodyDiv w:val="1"/>
      <w:marLeft w:val="0"/>
      <w:marRight w:val="0"/>
      <w:marTop w:val="0"/>
      <w:marBottom w:val="0"/>
      <w:divBdr>
        <w:top w:val="none" w:sz="0" w:space="0" w:color="auto"/>
        <w:left w:val="none" w:sz="0" w:space="0" w:color="auto"/>
        <w:bottom w:val="none" w:sz="0" w:space="0" w:color="auto"/>
        <w:right w:val="none" w:sz="0" w:space="0" w:color="auto"/>
      </w:divBdr>
      <w:divsChild>
        <w:div w:id="1764573391">
          <w:marLeft w:val="0"/>
          <w:marRight w:val="0"/>
          <w:marTop w:val="0"/>
          <w:marBottom w:val="0"/>
          <w:divBdr>
            <w:top w:val="none" w:sz="0" w:space="0" w:color="auto"/>
            <w:left w:val="none" w:sz="0" w:space="0" w:color="auto"/>
            <w:bottom w:val="none" w:sz="0" w:space="0" w:color="auto"/>
            <w:right w:val="none" w:sz="0" w:space="0" w:color="auto"/>
          </w:divBdr>
        </w:div>
        <w:div w:id="1313753257">
          <w:marLeft w:val="0"/>
          <w:marRight w:val="0"/>
          <w:marTop w:val="0"/>
          <w:marBottom w:val="0"/>
          <w:divBdr>
            <w:top w:val="none" w:sz="0" w:space="0" w:color="auto"/>
            <w:left w:val="none" w:sz="0" w:space="0" w:color="auto"/>
            <w:bottom w:val="none" w:sz="0" w:space="0" w:color="auto"/>
            <w:right w:val="none" w:sz="0" w:space="0" w:color="auto"/>
          </w:divBdr>
        </w:div>
      </w:divsChild>
    </w:div>
    <w:div w:id="348223121">
      <w:bodyDiv w:val="1"/>
      <w:marLeft w:val="0"/>
      <w:marRight w:val="0"/>
      <w:marTop w:val="0"/>
      <w:marBottom w:val="0"/>
      <w:divBdr>
        <w:top w:val="none" w:sz="0" w:space="0" w:color="auto"/>
        <w:left w:val="none" w:sz="0" w:space="0" w:color="auto"/>
        <w:bottom w:val="none" w:sz="0" w:space="0" w:color="auto"/>
        <w:right w:val="none" w:sz="0" w:space="0" w:color="auto"/>
      </w:divBdr>
    </w:div>
    <w:div w:id="368533276">
      <w:bodyDiv w:val="1"/>
      <w:marLeft w:val="0"/>
      <w:marRight w:val="0"/>
      <w:marTop w:val="0"/>
      <w:marBottom w:val="0"/>
      <w:divBdr>
        <w:top w:val="none" w:sz="0" w:space="0" w:color="auto"/>
        <w:left w:val="none" w:sz="0" w:space="0" w:color="auto"/>
        <w:bottom w:val="none" w:sz="0" w:space="0" w:color="auto"/>
        <w:right w:val="none" w:sz="0" w:space="0" w:color="auto"/>
      </w:divBdr>
    </w:div>
    <w:div w:id="416748544">
      <w:bodyDiv w:val="1"/>
      <w:marLeft w:val="0"/>
      <w:marRight w:val="0"/>
      <w:marTop w:val="0"/>
      <w:marBottom w:val="0"/>
      <w:divBdr>
        <w:top w:val="none" w:sz="0" w:space="0" w:color="auto"/>
        <w:left w:val="none" w:sz="0" w:space="0" w:color="auto"/>
        <w:bottom w:val="none" w:sz="0" w:space="0" w:color="auto"/>
        <w:right w:val="none" w:sz="0" w:space="0" w:color="auto"/>
      </w:divBdr>
    </w:div>
    <w:div w:id="520821031">
      <w:bodyDiv w:val="1"/>
      <w:marLeft w:val="0"/>
      <w:marRight w:val="0"/>
      <w:marTop w:val="0"/>
      <w:marBottom w:val="0"/>
      <w:divBdr>
        <w:top w:val="none" w:sz="0" w:space="0" w:color="auto"/>
        <w:left w:val="none" w:sz="0" w:space="0" w:color="auto"/>
        <w:bottom w:val="none" w:sz="0" w:space="0" w:color="auto"/>
        <w:right w:val="none" w:sz="0" w:space="0" w:color="auto"/>
      </w:divBdr>
    </w:div>
    <w:div w:id="543566426">
      <w:bodyDiv w:val="1"/>
      <w:marLeft w:val="0"/>
      <w:marRight w:val="0"/>
      <w:marTop w:val="0"/>
      <w:marBottom w:val="0"/>
      <w:divBdr>
        <w:top w:val="none" w:sz="0" w:space="0" w:color="auto"/>
        <w:left w:val="none" w:sz="0" w:space="0" w:color="auto"/>
        <w:bottom w:val="none" w:sz="0" w:space="0" w:color="auto"/>
        <w:right w:val="none" w:sz="0" w:space="0" w:color="auto"/>
      </w:divBdr>
    </w:div>
    <w:div w:id="598099670">
      <w:bodyDiv w:val="1"/>
      <w:marLeft w:val="0"/>
      <w:marRight w:val="0"/>
      <w:marTop w:val="0"/>
      <w:marBottom w:val="0"/>
      <w:divBdr>
        <w:top w:val="none" w:sz="0" w:space="0" w:color="auto"/>
        <w:left w:val="none" w:sz="0" w:space="0" w:color="auto"/>
        <w:bottom w:val="none" w:sz="0" w:space="0" w:color="auto"/>
        <w:right w:val="none" w:sz="0" w:space="0" w:color="auto"/>
      </w:divBdr>
    </w:div>
    <w:div w:id="657079933">
      <w:bodyDiv w:val="1"/>
      <w:marLeft w:val="0"/>
      <w:marRight w:val="0"/>
      <w:marTop w:val="0"/>
      <w:marBottom w:val="0"/>
      <w:divBdr>
        <w:top w:val="none" w:sz="0" w:space="0" w:color="auto"/>
        <w:left w:val="none" w:sz="0" w:space="0" w:color="auto"/>
        <w:bottom w:val="none" w:sz="0" w:space="0" w:color="auto"/>
        <w:right w:val="none" w:sz="0" w:space="0" w:color="auto"/>
      </w:divBdr>
    </w:div>
    <w:div w:id="755515126">
      <w:bodyDiv w:val="1"/>
      <w:marLeft w:val="0"/>
      <w:marRight w:val="0"/>
      <w:marTop w:val="0"/>
      <w:marBottom w:val="0"/>
      <w:divBdr>
        <w:top w:val="none" w:sz="0" w:space="0" w:color="auto"/>
        <w:left w:val="none" w:sz="0" w:space="0" w:color="auto"/>
        <w:bottom w:val="none" w:sz="0" w:space="0" w:color="auto"/>
        <w:right w:val="none" w:sz="0" w:space="0" w:color="auto"/>
      </w:divBdr>
      <w:divsChild>
        <w:div w:id="1807889029">
          <w:marLeft w:val="0"/>
          <w:marRight w:val="0"/>
          <w:marTop w:val="0"/>
          <w:marBottom w:val="0"/>
          <w:divBdr>
            <w:top w:val="none" w:sz="0" w:space="0" w:color="auto"/>
            <w:left w:val="none" w:sz="0" w:space="0" w:color="auto"/>
            <w:bottom w:val="none" w:sz="0" w:space="0" w:color="auto"/>
            <w:right w:val="none" w:sz="0" w:space="0" w:color="auto"/>
          </w:divBdr>
        </w:div>
        <w:div w:id="845707173">
          <w:marLeft w:val="0"/>
          <w:marRight w:val="0"/>
          <w:marTop w:val="0"/>
          <w:marBottom w:val="0"/>
          <w:divBdr>
            <w:top w:val="none" w:sz="0" w:space="0" w:color="auto"/>
            <w:left w:val="none" w:sz="0" w:space="0" w:color="auto"/>
            <w:bottom w:val="none" w:sz="0" w:space="0" w:color="auto"/>
            <w:right w:val="none" w:sz="0" w:space="0" w:color="auto"/>
          </w:divBdr>
        </w:div>
        <w:div w:id="854805270">
          <w:marLeft w:val="0"/>
          <w:marRight w:val="0"/>
          <w:marTop w:val="0"/>
          <w:marBottom w:val="0"/>
          <w:divBdr>
            <w:top w:val="none" w:sz="0" w:space="0" w:color="auto"/>
            <w:left w:val="none" w:sz="0" w:space="0" w:color="auto"/>
            <w:bottom w:val="none" w:sz="0" w:space="0" w:color="auto"/>
            <w:right w:val="none" w:sz="0" w:space="0" w:color="auto"/>
          </w:divBdr>
        </w:div>
      </w:divsChild>
    </w:div>
    <w:div w:id="790830388">
      <w:bodyDiv w:val="1"/>
      <w:marLeft w:val="0"/>
      <w:marRight w:val="0"/>
      <w:marTop w:val="0"/>
      <w:marBottom w:val="0"/>
      <w:divBdr>
        <w:top w:val="none" w:sz="0" w:space="0" w:color="auto"/>
        <w:left w:val="none" w:sz="0" w:space="0" w:color="auto"/>
        <w:bottom w:val="none" w:sz="0" w:space="0" w:color="auto"/>
        <w:right w:val="none" w:sz="0" w:space="0" w:color="auto"/>
      </w:divBdr>
    </w:div>
    <w:div w:id="866408053">
      <w:bodyDiv w:val="1"/>
      <w:marLeft w:val="0"/>
      <w:marRight w:val="0"/>
      <w:marTop w:val="0"/>
      <w:marBottom w:val="0"/>
      <w:divBdr>
        <w:top w:val="none" w:sz="0" w:space="0" w:color="auto"/>
        <w:left w:val="none" w:sz="0" w:space="0" w:color="auto"/>
        <w:bottom w:val="none" w:sz="0" w:space="0" w:color="auto"/>
        <w:right w:val="none" w:sz="0" w:space="0" w:color="auto"/>
      </w:divBdr>
    </w:div>
    <w:div w:id="926841312">
      <w:bodyDiv w:val="1"/>
      <w:marLeft w:val="0"/>
      <w:marRight w:val="0"/>
      <w:marTop w:val="0"/>
      <w:marBottom w:val="0"/>
      <w:divBdr>
        <w:top w:val="none" w:sz="0" w:space="0" w:color="auto"/>
        <w:left w:val="none" w:sz="0" w:space="0" w:color="auto"/>
        <w:bottom w:val="none" w:sz="0" w:space="0" w:color="auto"/>
        <w:right w:val="none" w:sz="0" w:space="0" w:color="auto"/>
      </w:divBdr>
    </w:div>
    <w:div w:id="1031765090">
      <w:bodyDiv w:val="1"/>
      <w:marLeft w:val="0"/>
      <w:marRight w:val="0"/>
      <w:marTop w:val="0"/>
      <w:marBottom w:val="0"/>
      <w:divBdr>
        <w:top w:val="none" w:sz="0" w:space="0" w:color="auto"/>
        <w:left w:val="none" w:sz="0" w:space="0" w:color="auto"/>
        <w:bottom w:val="none" w:sz="0" w:space="0" w:color="auto"/>
        <w:right w:val="none" w:sz="0" w:space="0" w:color="auto"/>
      </w:divBdr>
    </w:div>
    <w:div w:id="1155805718">
      <w:bodyDiv w:val="1"/>
      <w:marLeft w:val="0"/>
      <w:marRight w:val="0"/>
      <w:marTop w:val="0"/>
      <w:marBottom w:val="0"/>
      <w:divBdr>
        <w:top w:val="none" w:sz="0" w:space="0" w:color="auto"/>
        <w:left w:val="none" w:sz="0" w:space="0" w:color="auto"/>
        <w:bottom w:val="none" w:sz="0" w:space="0" w:color="auto"/>
        <w:right w:val="none" w:sz="0" w:space="0" w:color="auto"/>
      </w:divBdr>
    </w:div>
    <w:div w:id="1225986519">
      <w:bodyDiv w:val="1"/>
      <w:marLeft w:val="0"/>
      <w:marRight w:val="0"/>
      <w:marTop w:val="0"/>
      <w:marBottom w:val="0"/>
      <w:divBdr>
        <w:top w:val="none" w:sz="0" w:space="0" w:color="auto"/>
        <w:left w:val="none" w:sz="0" w:space="0" w:color="auto"/>
        <w:bottom w:val="none" w:sz="0" w:space="0" w:color="auto"/>
        <w:right w:val="none" w:sz="0" w:space="0" w:color="auto"/>
      </w:divBdr>
      <w:divsChild>
        <w:div w:id="941844433">
          <w:marLeft w:val="0"/>
          <w:marRight w:val="0"/>
          <w:marTop w:val="0"/>
          <w:marBottom w:val="0"/>
          <w:divBdr>
            <w:top w:val="none" w:sz="0" w:space="0" w:color="auto"/>
            <w:left w:val="none" w:sz="0" w:space="0" w:color="auto"/>
            <w:bottom w:val="none" w:sz="0" w:space="0" w:color="auto"/>
            <w:right w:val="none" w:sz="0" w:space="0" w:color="auto"/>
          </w:divBdr>
        </w:div>
        <w:div w:id="1697389205">
          <w:marLeft w:val="0"/>
          <w:marRight w:val="0"/>
          <w:marTop w:val="0"/>
          <w:marBottom w:val="0"/>
          <w:divBdr>
            <w:top w:val="none" w:sz="0" w:space="0" w:color="auto"/>
            <w:left w:val="none" w:sz="0" w:space="0" w:color="auto"/>
            <w:bottom w:val="none" w:sz="0" w:space="0" w:color="auto"/>
            <w:right w:val="none" w:sz="0" w:space="0" w:color="auto"/>
          </w:divBdr>
        </w:div>
      </w:divsChild>
    </w:div>
    <w:div w:id="1612585262">
      <w:bodyDiv w:val="1"/>
      <w:marLeft w:val="0"/>
      <w:marRight w:val="0"/>
      <w:marTop w:val="0"/>
      <w:marBottom w:val="0"/>
      <w:divBdr>
        <w:top w:val="none" w:sz="0" w:space="0" w:color="auto"/>
        <w:left w:val="none" w:sz="0" w:space="0" w:color="auto"/>
        <w:bottom w:val="none" w:sz="0" w:space="0" w:color="auto"/>
        <w:right w:val="none" w:sz="0" w:space="0" w:color="auto"/>
      </w:divBdr>
    </w:div>
    <w:div w:id="1633948954">
      <w:bodyDiv w:val="1"/>
      <w:marLeft w:val="0"/>
      <w:marRight w:val="0"/>
      <w:marTop w:val="0"/>
      <w:marBottom w:val="0"/>
      <w:divBdr>
        <w:top w:val="none" w:sz="0" w:space="0" w:color="auto"/>
        <w:left w:val="none" w:sz="0" w:space="0" w:color="auto"/>
        <w:bottom w:val="none" w:sz="0" w:space="0" w:color="auto"/>
        <w:right w:val="none" w:sz="0" w:space="0" w:color="auto"/>
      </w:divBdr>
      <w:divsChild>
        <w:div w:id="1885870241">
          <w:marLeft w:val="0"/>
          <w:marRight w:val="0"/>
          <w:marTop w:val="0"/>
          <w:marBottom w:val="0"/>
          <w:divBdr>
            <w:top w:val="none" w:sz="0" w:space="0" w:color="auto"/>
            <w:left w:val="none" w:sz="0" w:space="0" w:color="auto"/>
            <w:bottom w:val="none" w:sz="0" w:space="0" w:color="auto"/>
            <w:right w:val="none" w:sz="0" w:space="0" w:color="auto"/>
          </w:divBdr>
        </w:div>
      </w:divsChild>
    </w:div>
    <w:div w:id="1656375286">
      <w:bodyDiv w:val="1"/>
      <w:marLeft w:val="0"/>
      <w:marRight w:val="0"/>
      <w:marTop w:val="0"/>
      <w:marBottom w:val="0"/>
      <w:divBdr>
        <w:top w:val="none" w:sz="0" w:space="0" w:color="auto"/>
        <w:left w:val="none" w:sz="0" w:space="0" w:color="auto"/>
        <w:bottom w:val="none" w:sz="0" w:space="0" w:color="auto"/>
        <w:right w:val="none" w:sz="0" w:space="0" w:color="auto"/>
      </w:divBdr>
    </w:div>
    <w:div w:id="1730182278">
      <w:bodyDiv w:val="1"/>
      <w:marLeft w:val="0"/>
      <w:marRight w:val="0"/>
      <w:marTop w:val="0"/>
      <w:marBottom w:val="0"/>
      <w:divBdr>
        <w:top w:val="none" w:sz="0" w:space="0" w:color="auto"/>
        <w:left w:val="none" w:sz="0" w:space="0" w:color="auto"/>
        <w:bottom w:val="none" w:sz="0" w:space="0" w:color="auto"/>
        <w:right w:val="none" w:sz="0" w:space="0" w:color="auto"/>
      </w:divBdr>
    </w:div>
    <w:div w:id="1810130255">
      <w:bodyDiv w:val="1"/>
      <w:marLeft w:val="0"/>
      <w:marRight w:val="0"/>
      <w:marTop w:val="0"/>
      <w:marBottom w:val="0"/>
      <w:divBdr>
        <w:top w:val="none" w:sz="0" w:space="0" w:color="auto"/>
        <w:left w:val="none" w:sz="0" w:space="0" w:color="auto"/>
        <w:bottom w:val="none" w:sz="0" w:space="0" w:color="auto"/>
        <w:right w:val="none" w:sz="0" w:space="0" w:color="auto"/>
      </w:divBdr>
    </w:div>
    <w:div w:id="1837525854">
      <w:bodyDiv w:val="1"/>
      <w:marLeft w:val="0"/>
      <w:marRight w:val="0"/>
      <w:marTop w:val="0"/>
      <w:marBottom w:val="0"/>
      <w:divBdr>
        <w:top w:val="none" w:sz="0" w:space="0" w:color="auto"/>
        <w:left w:val="none" w:sz="0" w:space="0" w:color="auto"/>
        <w:bottom w:val="none" w:sz="0" w:space="0" w:color="auto"/>
        <w:right w:val="none" w:sz="0" w:space="0" w:color="auto"/>
      </w:divBdr>
    </w:div>
    <w:div w:id="1892108443">
      <w:bodyDiv w:val="1"/>
      <w:marLeft w:val="0"/>
      <w:marRight w:val="0"/>
      <w:marTop w:val="0"/>
      <w:marBottom w:val="0"/>
      <w:divBdr>
        <w:top w:val="none" w:sz="0" w:space="0" w:color="auto"/>
        <w:left w:val="none" w:sz="0" w:space="0" w:color="auto"/>
        <w:bottom w:val="none" w:sz="0" w:space="0" w:color="auto"/>
        <w:right w:val="none" w:sz="0" w:space="0" w:color="auto"/>
      </w:divBdr>
    </w:div>
    <w:div w:id="2040859290">
      <w:bodyDiv w:val="1"/>
      <w:marLeft w:val="0"/>
      <w:marRight w:val="0"/>
      <w:marTop w:val="0"/>
      <w:marBottom w:val="0"/>
      <w:divBdr>
        <w:top w:val="none" w:sz="0" w:space="0" w:color="auto"/>
        <w:left w:val="none" w:sz="0" w:space="0" w:color="auto"/>
        <w:bottom w:val="none" w:sz="0" w:space="0" w:color="auto"/>
        <w:right w:val="none" w:sz="0" w:space="0" w:color="auto"/>
      </w:divBdr>
    </w:div>
    <w:div w:id="2044285996">
      <w:bodyDiv w:val="1"/>
      <w:marLeft w:val="0"/>
      <w:marRight w:val="0"/>
      <w:marTop w:val="0"/>
      <w:marBottom w:val="0"/>
      <w:divBdr>
        <w:top w:val="none" w:sz="0" w:space="0" w:color="auto"/>
        <w:left w:val="none" w:sz="0" w:space="0" w:color="auto"/>
        <w:bottom w:val="none" w:sz="0" w:space="0" w:color="auto"/>
        <w:right w:val="none" w:sz="0" w:space="0" w:color="auto"/>
      </w:divBdr>
    </w:div>
    <w:div w:id="21208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ccbarnardcastl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diocesehn.org.uk" TargetMode="External"/><Relationship Id="rId5" Type="http://schemas.openxmlformats.org/officeDocument/2006/relationships/styles" Target="styles.xml"/><Relationship Id="rId10" Type="http://schemas.openxmlformats.org/officeDocument/2006/relationships/hyperlink" Target="https://diocesehn.org.uk/education/continuing-professional-development-and-formation/#ccrs" TargetMode="External"/><Relationship Id="rId4" Type="http://schemas.openxmlformats.org/officeDocument/2006/relationships/numbering" Target="numbering.xml"/><Relationship Id="rId9" Type="http://schemas.openxmlformats.org/officeDocument/2006/relationships/hyperlink" Target="mailto:barnardcastle.stmary@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E5FE7-9081-4A82-9A63-7E7AC45DC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3F518-7D66-47EE-9F9F-6B49492D4E1C}">
  <ds:schemaRefs>
    <ds:schemaRef ds:uri="http://schemas.microsoft.com/sharepoint/v3/contenttype/forms"/>
  </ds:schemaRefs>
</ds:datastoreItem>
</file>

<file path=customXml/itemProps3.xml><?xml version="1.0" encoding="utf-8"?>
<ds:datastoreItem xmlns:ds="http://schemas.openxmlformats.org/officeDocument/2006/customXml" ds:itemID="{343E41D6-5D86-42D2-85F4-0F1E5417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Mason</dc:creator>
  <cp:keywords/>
  <dc:description/>
  <cp:lastModifiedBy>Thomas Mason</cp:lastModifiedBy>
  <cp:revision>3</cp:revision>
  <cp:lastPrinted>2022-05-20T16:00:00Z</cp:lastPrinted>
  <dcterms:created xsi:type="dcterms:W3CDTF">2022-07-16T10:24:00Z</dcterms:created>
  <dcterms:modified xsi:type="dcterms:W3CDTF">2022-07-16T10:38:00Z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